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D512" w14:textId="001B5A96" w:rsidR="00B267DB" w:rsidRPr="00427CCA" w:rsidRDefault="00B6468A" w:rsidP="007E41C5">
      <w:pPr>
        <w:spacing w:after="0" w:line="360" w:lineRule="auto"/>
      </w:pPr>
      <w:r>
        <w:t xml:space="preserve">           </w:t>
      </w:r>
      <w:r w:rsidR="00844510">
        <w:rPr>
          <w:noProof/>
        </w:rPr>
        <w:drawing>
          <wp:inline distT="0" distB="0" distL="0" distR="0" wp14:anchorId="46364D65" wp14:editId="5F454956">
            <wp:extent cx="2725420" cy="664210"/>
            <wp:effectExtent l="0" t="0" r="0" b="0"/>
            <wp:docPr id="198875299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664210"/>
                    </a:xfrm>
                    <a:prstGeom prst="rect">
                      <a:avLst/>
                    </a:prstGeom>
                    <a:noFill/>
                  </pic:spPr>
                </pic:pic>
              </a:graphicData>
            </a:graphic>
          </wp:inline>
        </w:drawing>
      </w:r>
      <w:r>
        <w:t xml:space="preserve">                                      </w:t>
      </w:r>
    </w:p>
    <w:p w14:paraId="25EAC0B9" w14:textId="4F86EF97" w:rsidR="00B267DB" w:rsidRPr="00427CCA" w:rsidRDefault="00B267DB" w:rsidP="00B6468A">
      <w:pPr>
        <w:spacing w:after="0" w:line="360" w:lineRule="auto"/>
        <w:jc w:val="center"/>
      </w:pPr>
    </w:p>
    <w:p w14:paraId="39F040FD" w14:textId="77777777" w:rsidR="000D4421" w:rsidRPr="00633943" w:rsidRDefault="000D4421" w:rsidP="000D4421">
      <w:pPr>
        <w:spacing w:after="0" w:line="360" w:lineRule="auto"/>
        <w:jc w:val="center"/>
        <w:rPr>
          <w:rFonts w:ascii="Cambria" w:hAnsi="Cambria"/>
          <w:b/>
          <w:color w:val="4F81BD"/>
          <w:sz w:val="24"/>
          <w:szCs w:val="24"/>
        </w:rPr>
      </w:pPr>
    </w:p>
    <w:p w14:paraId="50FA0433" w14:textId="77777777" w:rsidR="000D4421" w:rsidRPr="00427CCA" w:rsidRDefault="000D4421" w:rsidP="000D4421">
      <w:pPr>
        <w:pStyle w:val="aa"/>
        <w:spacing w:after="0" w:line="360" w:lineRule="auto"/>
        <w:jc w:val="center"/>
        <w:rPr>
          <w:lang w:val="el-GR"/>
        </w:rPr>
      </w:pPr>
    </w:p>
    <w:p w14:paraId="227FEDA6" w14:textId="77777777" w:rsidR="000D4421" w:rsidRPr="00427CCA" w:rsidRDefault="000D4421" w:rsidP="000D4421">
      <w:pPr>
        <w:pStyle w:val="aa"/>
        <w:spacing w:after="0" w:line="360" w:lineRule="auto"/>
        <w:jc w:val="center"/>
        <w:rPr>
          <w:color w:val="0000FF"/>
          <w:sz w:val="32"/>
          <w:szCs w:val="32"/>
          <w:lang w:val="el-GR"/>
        </w:rPr>
      </w:pPr>
    </w:p>
    <w:p w14:paraId="20CCB9F8" w14:textId="77777777" w:rsidR="00B267DB" w:rsidRPr="00594345" w:rsidRDefault="002D730C" w:rsidP="000D4421">
      <w:pPr>
        <w:spacing w:after="0" w:line="360" w:lineRule="auto"/>
        <w:jc w:val="center"/>
        <w:rPr>
          <w:b/>
          <w:sz w:val="26"/>
          <w:szCs w:val="26"/>
        </w:rPr>
      </w:pPr>
      <w:r>
        <w:rPr>
          <w:b/>
          <w:sz w:val="26"/>
          <w:szCs w:val="26"/>
        </w:rPr>
        <w:t>Ανάλυση</w:t>
      </w:r>
      <w:r w:rsidRPr="00594345">
        <w:rPr>
          <w:b/>
          <w:sz w:val="26"/>
          <w:szCs w:val="26"/>
        </w:rPr>
        <w:t xml:space="preserve"> </w:t>
      </w:r>
      <w:r>
        <w:rPr>
          <w:b/>
          <w:sz w:val="26"/>
          <w:szCs w:val="26"/>
        </w:rPr>
        <w:t>προϋπολογισμού</w:t>
      </w:r>
    </w:p>
    <w:p w14:paraId="69072F91" w14:textId="77777777" w:rsidR="00B267DB" w:rsidRPr="00594345" w:rsidRDefault="002D730C" w:rsidP="000D4421">
      <w:pPr>
        <w:spacing w:after="0" w:line="360" w:lineRule="auto"/>
        <w:jc w:val="center"/>
        <w:rPr>
          <w:sz w:val="26"/>
          <w:szCs w:val="26"/>
        </w:rPr>
      </w:pPr>
      <w:r>
        <w:rPr>
          <w:sz w:val="26"/>
          <w:szCs w:val="26"/>
        </w:rPr>
        <w:t>Οδηγός Δικαιούχων</w:t>
      </w:r>
    </w:p>
    <w:p w14:paraId="53B8AAA9" w14:textId="77777777" w:rsidR="003C0397" w:rsidRPr="00594345" w:rsidRDefault="003C0397" w:rsidP="000D4421">
      <w:pPr>
        <w:spacing w:after="0" w:line="360" w:lineRule="auto"/>
        <w:jc w:val="center"/>
        <w:rPr>
          <w:b/>
          <w:color w:val="548DD4" w:themeColor="text2" w:themeTint="99"/>
          <w:sz w:val="26"/>
          <w:szCs w:val="26"/>
        </w:rPr>
      </w:pPr>
    </w:p>
    <w:p w14:paraId="6E77FF31" w14:textId="77777777" w:rsidR="003C0397" w:rsidRPr="00594345" w:rsidRDefault="003C0397" w:rsidP="000D4421">
      <w:pPr>
        <w:spacing w:after="0" w:line="360" w:lineRule="auto"/>
        <w:jc w:val="center"/>
        <w:rPr>
          <w:rFonts w:ascii="Cambria" w:hAnsi="Cambria"/>
          <w:b/>
          <w:color w:val="365F91"/>
          <w:sz w:val="24"/>
          <w:szCs w:val="24"/>
        </w:rPr>
      </w:pPr>
    </w:p>
    <w:p w14:paraId="532A55CB" w14:textId="77777777" w:rsidR="00844510" w:rsidRDefault="00594345" w:rsidP="009C51CD">
      <w:pPr>
        <w:spacing w:after="0" w:line="360" w:lineRule="auto"/>
        <w:jc w:val="center"/>
        <w:rPr>
          <w:rFonts w:ascii="Cambria" w:hAnsi="Cambria"/>
          <w:b/>
          <w:color w:val="365F91"/>
          <w:sz w:val="24"/>
          <w:szCs w:val="24"/>
        </w:rPr>
      </w:pPr>
      <w:r>
        <w:rPr>
          <w:rFonts w:ascii="Cambria" w:hAnsi="Cambria"/>
          <w:b/>
          <w:color w:val="365F91"/>
          <w:sz w:val="24"/>
          <w:szCs w:val="24"/>
        </w:rPr>
        <w:t>Πρόγραμμα Συνεργασίας</w:t>
      </w:r>
      <w:r w:rsidR="00844510">
        <w:rPr>
          <w:rFonts w:ascii="Cambria" w:hAnsi="Cambria"/>
          <w:b/>
          <w:color w:val="365F91"/>
          <w:sz w:val="24"/>
          <w:szCs w:val="24"/>
        </w:rPr>
        <w:t xml:space="preserve"> </w:t>
      </w:r>
      <w:r w:rsidR="00844510">
        <w:rPr>
          <w:rFonts w:ascii="Cambria" w:hAnsi="Cambria"/>
          <w:b/>
          <w:color w:val="365F91"/>
          <w:sz w:val="24"/>
          <w:szCs w:val="24"/>
          <w:lang w:val="en-US"/>
        </w:rPr>
        <w:t>INTERREG</w:t>
      </w:r>
      <w:r w:rsidR="00844510" w:rsidRPr="00594345">
        <w:rPr>
          <w:rFonts w:ascii="Cambria" w:hAnsi="Cambria"/>
          <w:b/>
          <w:color w:val="365F91"/>
          <w:sz w:val="24"/>
          <w:szCs w:val="24"/>
        </w:rPr>
        <w:t xml:space="preserve"> </w:t>
      </w:r>
      <w:r w:rsidR="00844510">
        <w:rPr>
          <w:rFonts w:ascii="Cambria" w:hAnsi="Cambria"/>
          <w:b/>
          <w:color w:val="365F91"/>
          <w:sz w:val="24"/>
          <w:szCs w:val="24"/>
          <w:lang w:val="en-US"/>
        </w:rPr>
        <w:t>VI</w:t>
      </w:r>
      <w:r w:rsidR="00844510" w:rsidRPr="00594345">
        <w:rPr>
          <w:rFonts w:ascii="Cambria" w:hAnsi="Cambria"/>
          <w:b/>
          <w:color w:val="365F91"/>
          <w:sz w:val="24"/>
          <w:szCs w:val="24"/>
        </w:rPr>
        <w:t>-</w:t>
      </w:r>
      <w:r w:rsidR="00844510">
        <w:rPr>
          <w:rFonts w:ascii="Cambria" w:hAnsi="Cambria"/>
          <w:b/>
          <w:color w:val="365F91"/>
          <w:sz w:val="24"/>
          <w:szCs w:val="24"/>
          <w:lang w:val="en-US"/>
        </w:rPr>
        <w:t>A</w:t>
      </w:r>
      <w:r w:rsidR="00844510" w:rsidRPr="00594345">
        <w:rPr>
          <w:rFonts w:ascii="Cambria" w:hAnsi="Cambria"/>
          <w:b/>
          <w:color w:val="365F91"/>
          <w:sz w:val="24"/>
          <w:szCs w:val="24"/>
        </w:rPr>
        <w:t xml:space="preserve"> </w:t>
      </w:r>
    </w:p>
    <w:p w14:paraId="0C85E6ED" w14:textId="07368F76" w:rsidR="00B267DB" w:rsidRPr="00594345" w:rsidRDefault="00844510" w:rsidP="009C51CD">
      <w:pPr>
        <w:spacing w:after="0" w:line="360" w:lineRule="auto"/>
        <w:jc w:val="center"/>
        <w:rPr>
          <w:rFonts w:ascii="Cambria" w:hAnsi="Cambria"/>
          <w:b/>
          <w:color w:val="365F91"/>
          <w:sz w:val="24"/>
          <w:szCs w:val="24"/>
        </w:rPr>
      </w:pPr>
      <w:r>
        <w:rPr>
          <w:rFonts w:ascii="Cambria" w:hAnsi="Cambria"/>
          <w:b/>
          <w:color w:val="365F91"/>
          <w:sz w:val="24"/>
          <w:szCs w:val="24"/>
        </w:rPr>
        <w:t xml:space="preserve">Ελλάδα-Κύπρος </w:t>
      </w:r>
      <w:r w:rsidR="00594345">
        <w:rPr>
          <w:rFonts w:ascii="Cambria" w:hAnsi="Cambria"/>
          <w:b/>
          <w:color w:val="365F91"/>
          <w:sz w:val="24"/>
          <w:szCs w:val="24"/>
        </w:rPr>
        <w:t xml:space="preserve"> </w:t>
      </w:r>
      <w:r w:rsidR="00594345" w:rsidRPr="00594345">
        <w:rPr>
          <w:rFonts w:ascii="Cambria" w:hAnsi="Cambria"/>
          <w:b/>
          <w:color w:val="365F91"/>
          <w:sz w:val="24"/>
          <w:szCs w:val="24"/>
        </w:rPr>
        <w:t>2021-2027</w:t>
      </w:r>
    </w:p>
    <w:p w14:paraId="07F8C9C6" w14:textId="77777777" w:rsidR="00B267DB" w:rsidRPr="00594345" w:rsidRDefault="00B267DB" w:rsidP="000D4421">
      <w:pPr>
        <w:spacing w:after="0" w:line="360" w:lineRule="auto"/>
        <w:jc w:val="center"/>
        <w:rPr>
          <w:sz w:val="24"/>
          <w:szCs w:val="24"/>
          <w:lang w:val="it-IT"/>
        </w:rPr>
      </w:pPr>
    </w:p>
    <w:p w14:paraId="6E6162D4" w14:textId="77777777" w:rsidR="00B267DB" w:rsidRPr="00594345" w:rsidRDefault="00B267DB" w:rsidP="007E41C5">
      <w:pPr>
        <w:spacing w:after="0" w:line="360" w:lineRule="auto"/>
      </w:pPr>
    </w:p>
    <w:p w14:paraId="29195E2C" w14:textId="77777777" w:rsidR="00B267DB" w:rsidRPr="00594345" w:rsidRDefault="00B267DB" w:rsidP="007E41C5">
      <w:pPr>
        <w:spacing w:after="0" w:line="360" w:lineRule="auto"/>
      </w:pPr>
    </w:p>
    <w:p w14:paraId="4D3E7AE7" w14:textId="77777777" w:rsidR="00B267DB" w:rsidRPr="00594345" w:rsidRDefault="00B267DB" w:rsidP="007E41C5">
      <w:pPr>
        <w:spacing w:after="0" w:line="360" w:lineRule="auto"/>
      </w:pPr>
    </w:p>
    <w:p w14:paraId="70FDBD3E" w14:textId="77777777" w:rsidR="00B267DB" w:rsidRPr="00594345" w:rsidRDefault="00B267DB" w:rsidP="007E41C5">
      <w:pPr>
        <w:spacing w:after="0" w:line="360" w:lineRule="auto"/>
      </w:pPr>
    </w:p>
    <w:p w14:paraId="5151DEBF" w14:textId="77777777" w:rsidR="00B267DB" w:rsidRPr="00594345" w:rsidRDefault="00B267DB" w:rsidP="007E41C5">
      <w:pPr>
        <w:spacing w:after="0" w:line="360" w:lineRule="auto"/>
      </w:pPr>
    </w:p>
    <w:p w14:paraId="4CDB1C87" w14:textId="77777777" w:rsidR="000D4421" w:rsidRPr="00594345" w:rsidRDefault="000D4421" w:rsidP="007E41C5">
      <w:pPr>
        <w:spacing w:after="0" w:line="360" w:lineRule="auto"/>
      </w:pPr>
    </w:p>
    <w:p w14:paraId="0CE24A67" w14:textId="77777777" w:rsidR="000D4421" w:rsidRPr="00594345" w:rsidRDefault="000D4421" w:rsidP="007E41C5">
      <w:pPr>
        <w:spacing w:after="0" w:line="360" w:lineRule="auto"/>
      </w:pPr>
    </w:p>
    <w:p w14:paraId="604CFF59" w14:textId="77777777" w:rsidR="000D4421" w:rsidRPr="00594345" w:rsidRDefault="000D4421" w:rsidP="007E41C5">
      <w:pPr>
        <w:spacing w:after="0" w:line="360" w:lineRule="auto"/>
      </w:pPr>
    </w:p>
    <w:p w14:paraId="04ECE070" w14:textId="77777777" w:rsidR="000D4421" w:rsidRPr="00594345" w:rsidRDefault="000D4421" w:rsidP="007E41C5">
      <w:pPr>
        <w:spacing w:after="0" w:line="360" w:lineRule="auto"/>
      </w:pPr>
    </w:p>
    <w:p w14:paraId="0E6AD9C5" w14:textId="77777777" w:rsidR="000D4421" w:rsidRPr="00594345" w:rsidRDefault="000D4421" w:rsidP="007E41C5">
      <w:pPr>
        <w:spacing w:after="0" w:line="360" w:lineRule="auto"/>
      </w:pPr>
    </w:p>
    <w:p w14:paraId="34310D12" w14:textId="77777777" w:rsidR="000D4421" w:rsidRPr="00594345" w:rsidRDefault="000D4421" w:rsidP="007E41C5">
      <w:pPr>
        <w:spacing w:after="0" w:line="360" w:lineRule="auto"/>
      </w:pPr>
    </w:p>
    <w:p w14:paraId="58CF2F59" w14:textId="77777777" w:rsidR="00B267DB" w:rsidRPr="00BA47D1" w:rsidRDefault="00B267DB" w:rsidP="00890E12">
      <w:pPr>
        <w:spacing w:after="0" w:line="360" w:lineRule="auto"/>
        <w:jc w:val="center"/>
        <w:rPr>
          <w:lang w:val="en-US"/>
        </w:rPr>
      </w:pPr>
      <w:r w:rsidRPr="00E231A9">
        <w:rPr>
          <w:lang w:val="en-US"/>
        </w:rPr>
        <w:t>Version 1.</w:t>
      </w:r>
      <w:r w:rsidR="00204817" w:rsidRPr="00BA47D1">
        <w:rPr>
          <w:lang w:val="en-US"/>
        </w:rPr>
        <w:t>0</w:t>
      </w:r>
    </w:p>
    <w:p w14:paraId="1F5851EF" w14:textId="4129CC32" w:rsidR="00B267DB" w:rsidRPr="00647FF8" w:rsidRDefault="00844510" w:rsidP="00890E12">
      <w:pPr>
        <w:spacing w:after="0" w:line="360" w:lineRule="auto"/>
        <w:jc w:val="center"/>
        <w:rPr>
          <w:lang w:val="en-US"/>
        </w:rPr>
      </w:pPr>
      <w:r>
        <w:t xml:space="preserve">Σεπτέμβριος </w:t>
      </w:r>
      <w:r w:rsidR="00E231A9" w:rsidRPr="00E231A9">
        <w:rPr>
          <w:lang w:val="en-US"/>
        </w:rPr>
        <w:t xml:space="preserve"> 20</w:t>
      </w:r>
      <w:r w:rsidR="00204817" w:rsidRPr="00647FF8">
        <w:rPr>
          <w:lang w:val="en-US"/>
        </w:rPr>
        <w:t>23</w:t>
      </w:r>
    </w:p>
    <w:p w14:paraId="1A4C072F" w14:textId="77777777" w:rsidR="00B267DB" w:rsidRDefault="00B267DB" w:rsidP="007E41C5">
      <w:pPr>
        <w:spacing w:after="0" w:line="360" w:lineRule="auto"/>
        <w:rPr>
          <w:lang w:val="en-US"/>
        </w:rPr>
      </w:pPr>
      <w:r>
        <w:rPr>
          <w:lang w:val="en-US"/>
        </w:rPr>
        <w:br w:type="page"/>
      </w:r>
    </w:p>
    <w:sdt>
      <w:sdtPr>
        <w:rPr>
          <w:rFonts w:asciiTheme="minorHAnsi" w:eastAsiaTheme="minorHAnsi" w:hAnsiTheme="minorHAnsi" w:cstheme="minorBidi"/>
          <w:b w:val="0"/>
          <w:bCs w:val="0"/>
          <w:color w:val="auto"/>
          <w:sz w:val="22"/>
          <w:szCs w:val="22"/>
          <w:lang w:eastAsia="en-US"/>
        </w:rPr>
        <w:id w:val="-164177175"/>
        <w:docPartObj>
          <w:docPartGallery w:val="Table of Contents"/>
          <w:docPartUnique/>
        </w:docPartObj>
      </w:sdtPr>
      <w:sdtEndPr/>
      <w:sdtContent>
        <w:p w14:paraId="71BC42E1" w14:textId="77777777" w:rsidR="00824F93" w:rsidRPr="00C546CD" w:rsidRDefault="00C546CD">
          <w:pPr>
            <w:pStyle w:val="a6"/>
          </w:pPr>
          <w:r>
            <w:t>Περιεχόμενα</w:t>
          </w:r>
        </w:p>
        <w:p w14:paraId="1E295F7E" w14:textId="45B8E3AB" w:rsidR="00427CCA" w:rsidRDefault="0025322C">
          <w:pPr>
            <w:pStyle w:val="20"/>
            <w:tabs>
              <w:tab w:val="left" w:pos="660"/>
            </w:tabs>
            <w:rPr>
              <w:rFonts w:eastAsiaTheme="minorEastAsia"/>
              <w:noProof/>
              <w:kern w:val="2"/>
              <w:lang w:eastAsia="el-GR"/>
              <w14:ligatures w14:val="standardContextual"/>
            </w:rPr>
          </w:pPr>
          <w:r>
            <w:fldChar w:fldCharType="begin"/>
          </w:r>
          <w:r w:rsidR="00824F93">
            <w:instrText xml:space="preserve"> TOC \o "1-3" \h \z \u </w:instrText>
          </w:r>
          <w:r>
            <w:fldChar w:fldCharType="separate"/>
          </w:r>
          <w:hyperlink w:anchor="_Toc159496545" w:history="1">
            <w:r w:rsidR="00427CCA" w:rsidRPr="00CC3A0C">
              <w:rPr>
                <w:rStyle w:val="-"/>
                <w:noProof/>
              </w:rPr>
              <w:t>1.</w:t>
            </w:r>
            <w:r w:rsidR="00427CCA">
              <w:rPr>
                <w:rFonts w:eastAsiaTheme="minorEastAsia"/>
                <w:noProof/>
                <w:kern w:val="2"/>
                <w:lang w:eastAsia="el-GR"/>
                <w14:ligatures w14:val="standardContextual"/>
              </w:rPr>
              <w:tab/>
            </w:r>
            <w:r w:rsidR="00427CCA" w:rsidRPr="00CC3A0C">
              <w:rPr>
                <w:rStyle w:val="-"/>
                <w:noProof/>
              </w:rPr>
              <w:t>Εισαγωγή</w:t>
            </w:r>
            <w:r w:rsidR="00427CCA">
              <w:rPr>
                <w:noProof/>
                <w:webHidden/>
              </w:rPr>
              <w:tab/>
            </w:r>
            <w:r w:rsidR="00427CCA">
              <w:rPr>
                <w:noProof/>
                <w:webHidden/>
              </w:rPr>
              <w:fldChar w:fldCharType="begin"/>
            </w:r>
            <w:r w:rsidR="00427CCA">
              <w:rPr>
                <w:noProof/>
                <w:webHidden/>
              </w:rPr>
              <w:instrText xml:space="preserve"> PAGEREF _Toc159496545 \h </w:instrText>
            </w:r>
            <w:r w:rsidR="00427CCA">
              <w:rPr>
                <w:noProof/>
                <w:webHidden/>
              </w:rPr>
            </w:r>
            <w:r w:rsidR="00427CCA">
              <w:rPr>
                <w:noProof/>
                <w:webHidden/>
              </w:rPr>
              <w:fldChar w:fldCharType="separate"/>
            </w:r>
            <w:r w:rsidR="00427CCA">
              <w:rPr>
                <w:noProof/>
                <w:webHidden/>
              </w:rPr>
              <w:t>3</w:t>
            </w:r>
            <w:r w:rsidR="00427CCA">
              <w:rPr>
                <w:noProof/>
                <w:webHidden/>
              </w:rPr>
              <w:fldChar w:fldCharType="end"/>
            </w:r>
          </w:hyperlink>
        </w:p>
        <w:p w14:paraId="344117F3" w14:textId="348870EF" w:rsidR="00427CCA" w:rsidRDefault="00945E91">
          <w:pPr>
            <w:pStyle w:val="20"/>
            <w:tabs>
              <w:tab w:val="left" w:pos="660"/>
            </w:tabs>
            <w:rPr>
              <w:rFonts w:eastAsiaTheme="minorEastAsia"/>
              <w:noProof/>
              <w:kern w:val="2"/>
              <w:lang w:eastAsia="el-GR"/>
              <w14:ligatures w14:val="standardContextual"/>
            </w:rPr>
          </w:pPr>
          <w:hyperlink w:anchor="_Toc159496546" w:history="1">
            <w:r w:rsidR="00427CCA" w:rsidRPr="00CC3A0C">
              <w:rPr>
                <w:rStyle w:val="-"/>
                <w:noProof/>
              </w:rPr>
              <w:t>2.</w:t>
            </w:r>
            <w:r w:rsidR="00427CCA">
              <w:rPr>
                <w:rFonts w:eastAsiaTheme="minorEastAsia"/>
                <w:noProof/>
                <w:kern w:val="2"/>
                <w:lang w:eastAsia="el-GR"/>
                <w14:ligatures w14:val="standardContextual"/>
              </w:rPr>
              <w:tab/>
            </w:r>
            <w:r w:rsidR="00427CCA" w:rsidRPr="00CC3A0C">
              <w:rPr>
                <w:rStyle w:val="-"/>
                <w:noProof/>
              </w:rPr>
              <w:t xml:space="preserve">Τεκμηρίωση της δομής του αρχείου </w:t>
            </w:r>
            <w:r w:rsidR="00427CCA" w:rsidRPr="00CC3A0C">
              <w:rPr>
                <w:rStyle w:val="-"/>
                <w:noProof/>
                <w:lang w:val="en-US"/>
              </w:rPr>
              <w:t>excel</w:t>
            </w:r>
            <w:r w:rsidR="00427CCA" w:rsidRPr="00CC3A0C">
              <w:rPr>
                <w:rStyle w:val="-"/>
                <w:noProof/>
              </w:rPr>
              <w:t xml:space="preserve"> «Ανάλυση Προϋπολογισμού»</w:t>
            </w:r>
            <w:r w:rsidR="00427CCA">
              <w:rPr>
                <w:noProof/>
                <w:webHidden/>
              </w:rPr>
              <w:tab/>
            </w:r>
            <w:r w:rsidR="00427CCA">
              <w:rPr>
                <w:noProof/>
                <w:webHidden/>
              </w:rPr>
              <w:fldChar w:fldCharType="begin"/>
            </w:r>
            <w:r w:rsidR="00427CCA">
              <w:rPr>
                <w:noProof/>
                <w:webHidden/>
              </w:rPr>
              <w:instrText xml:space="preserve"> PAGEREF _Toc159496546 \h </w:instrText>
            </w:r>
            <w:r w:rsidR="00427CCA">
              <w:rPr>
                <w:noProof/>
                <w:webHidden/>
              </w:rPr>
            </w:r>
            <w:r w:rsidR="00427CCA">
              <w:rPr>
                <w:noProof/>
                <w:webHidden/>
              </w:rPr>
              <w:fldChar w:fldCharType="separate"/>
            </w:r>
            <w:r w:rsidR="00427CCA">
              <w:rPr>
                <w:noProof/>
                <w:webHidden/>
              </w:rPr>
              <w:t>5</w:t>
            </w:r>
            <w:r w:rsidR="00427CCA">
              <w:rPr>
                <w:noProof/>
                <w:webHidden/>
              </w:rPr>
              <w:fldChar w:fldCharType="end"/>
            </w:r>
          </w:hyperlink>
        </w:p>
        <w:p w14:paraId="4040A170" w14:textId="1A5DC1EA" w:rsidR="00427CCA" w:rsidRDefault="00945E91">
          <w:pPr>
            <w:pStyle w:val="20"/>
            <w:rPr>
              <w:rFonts w:eastAsiaTheme="minorEastAsia"/>
              <w:noProof/>
              <w:kern w:val="2"/>
              <w:lang w:eastAsia="el-GR"/>
              <w14:ligatures w14:val="standardContextual"/>
            </w:rPr>
          </w:pPr>
          <w:hyperlink w:anchor="_Toc159496547" w:history="1">
            <w:r w:rsidR="00427CCA" w:rsidRPr="00CC3A0C">
              <w:rPr>
                <w:rStyle w:val="-"/>
                <w:noProof/>
              </w:rPr>
              <w:t>2.1 Γενικά</w:t>
            </w:r>
            <w:r w:rsidR="00427CCA">
              <w:rPr>
                <w:noProof/>
                <w:webHidden/>
              </w:rPr>
              <w:tab/>
            </w:r>
            <w:r w:rsidR="00427CCA">
              <w:rPr>
                <w:noProof/>
                <w:webHidden/>
              </w:rPr>
              <w:fldChar w:fldCharType="begin"/>
            </w:r>
            <w:r w:rsidR="00427CCA">
              <w:rPr>
                <w:noProof/>
                <w:webHidden/>
              </w:rPr>
              <w:instrText xml:space="preserve"> PAGEREF _Toc159496547 \h </w:instrText>
            </w:r>
            <w:r w:rsidR="00427CCA">
              <w:rPr>
                <w:noProof/>
                <w:webHidden/>
              </w:rPr>
            </w:r>
            <w:r w:rsidR="00427CCA">
              <w:rPr>
                <w:noProof/>
                <w:webHidden/>
              </w:rPr>
              <w:fldChar w:fldCharType="separate"/>
            </w:r>
            <w:r w:rsidR="00427CCA">
              <w:rPr>
                <w:noProof/>
                <w:webHidden/>
              </w:rPr>
              <w:t>5</w:t>
            </w:r>
            <w:r w:rsidR="00427CCA">
              <w:rPr>
                <w:noProof/>
                <w:webHidden/>
              </w:rPr>
              <w:fldChar w:fldCharType="end"/>
            </w:r>
          </w:hyperlink>
        </w:p>
        <w:p w14:paraId="0A7E2F91" w14:textId="211A0F71" w:rsidR="00427CCA" w:rsidRDefault="00945E91">
          <w:pPr>
            <w:pStyle w:val="20"/>
            <w:rPr>
              <w:rFonts w:eastAsiaTheme="minorEastAsia"/>
              <w:noProof/>
              <w:kern w:val="2"/>
              <w:lang w:eastAsia="el-GR"/>
              <w14:ligatures w14:val="standardContextual"/>
            </w:rPr>
          </w:pPr>
          <w:hyperlink w:anchor="_Toc159496548" w:history="1">
            <w:r w:rsidR="00427CCA" w:rsidRPr="00CC3A0C">
              <w:rPr>
                <w:rStyle w:val="-"/>
                <w:noProof/>
              </w:rPr>
              <w:t>2.2 “Εξώφυλλο”</w:t>
            </w:r>
            <w:r w:rsidR="00427CCA">
              <w:rPr>
                <w:noProof/>
                <w:webHidden/>
              </w:rPr>
              <w:tab/>
            </w:r>
            <w:r w:rsidR="00427CCA">
              <w:rPr>
                <w:noProof/>
                <w:webHidden/>
              </w:rPr>
              <w:fldChar w:fldCharType="begin"/>
            </w:r>
            <w:r w:rsidR="00427CCA">
              <w:rPr>
                <w:noProof/>
                <w:webHidden/>
              </w:rPr>
              <w:instrText xml:space="preserve"> PAGEREF _Toc159496548 \h </w:instrText>
            </w:r>
            <w:r w:rsidR="00427CCA">
              <w:rPr>
                <w:noProof/>
                <w:webHidden/>
              </w:rPr>
            </w:r>
            <w:r w:rsidR="00427CCA">
              <w:rPr>
                <w:noProof/>
                <w:webHidden/>
              </w:rPr>
              <w:fldChar w:fldCharType="separate"/>
            </w:r>
            <w:r w:rsidR="00427CCA">
              <w:rPr>
                <w:noProof/>
                <w:webHidden/>
              </w:rPr>
              <w:t>5</w:t>
            </w:r>
            <w:r w:rsidR="00427CCA">
              <w:rPr>
                <w:noProof/>
                <w:webHidden/>
              </w:rPr>
              <w:fldChar w:fldCharType="end"/>
            </w:r>
          </w:hyperlink>
        </w:p>
        <w:p w14:paraId="25F3740A" w14:textId="03D872C7" w:rsidR="00427CCA" w:rsidRDefault="00945E91">
          <w:pPr>
            <w:pStyle w:val="20"/>
            <w:rPr>
              <w:rFonts w:eastAsiaTheme="minorEastAsia"/>
              <w:noProof/>
              <w:kern w:val="2"/>
              <w:lang w:eastAsia="el-GR"/>
              <w14:ligatures w14:val="standardContextual"/>
            </w:rPr>
          </w:pPr>
          <w:hyperlink w:anchor="_Toc159496549" w:history="1">
            <w:r w:rsidR="00427CCA" w:rsidRPr="00CC3A0C">
              <w:rPr>
                <w:rStyle w:val="-"/>
                <w:noProof/>
              </w:rPr>
              <w:t>2.3 “Ενότητα Δικαιούχων”</w:t>
            </w:r>
            <w:r w:rsidR="00427CCA">
              <w:rPr>
                <w:noProof/>
                <w:webHidden/>
              </w:rPr>
              <w:tab/>
            </w:r>
            <w:r w:rsidR="00427CCA">
              <w:rPr>
                <w:noProof/>
                <w:webHidden/>
              </w:rPr>
              <w:fldChar w:fldCharType="begin"/>
            </w:r>
            <w:r w:rsidR="00427CCA">
              <w:rPr>
                <w:noProof/>
                <w:webHidden/>
              </w:rPr>
              <w:instrText xml:space="preserve"> PAGEREF _Toc159496549 \h </w:instrText>
            </w:r>
            <w:r w:rsidR="00427CCA">
              <w:rPr>
                <w:noProof/>
                <w:webHidden/>
              </w:rPr>
            </w:r>
            <w:r w:rsidR="00427CCA">
              <w:rPr>
                <w:noProof/>
                <w:webHidden/>
              </w:rPr>
              <w:fldChar w:fldCharType="separate"/>
            </w:r>
            <w:r w:rsidR="00427CCA">
              <w:rPr>
                <w:noProof/>
                <w:webHidden/>
              </w:rPr>
              <w:t>6</w:t>
            </w:r>
            <w:r w:rsidR="00427CCA">
              <w:rPr>
                <w:noProof/>
                <w:webHidden/>
              </w:rPr>
              <w:fldChar w:fldCharType="end"/>
            </w:r>
          </w:hyperlink>
        </w:p>
        <w:p w14:paraId="07B77D7A" w14:textId="5FF9ECE9" w:rsidR="00427CCA" w:rsidRDefault="00945E91">
          <w:pPr>
            <w:pStyle w:val="20"/>
            <w:rPr>
              <w:rFonts w:eastAsiaTheme="minorEastAsia"/>
              <w:noProof/>
              <w:kern w:val="2"/>
              <w:lang w:eastAsia="el-GR"/>
              <w14:ligatures w14:val="standardContextual"/>
            </w:rPr>
          </w:pPr>
          <w:hyperlink w:anchor="_Toc159496550" w:history="1">
            <w:r w:rsidR="00427CCA" w:rsidRPr="00CC3A0C">
              <w:rPr>
                <w:rStyle w:val="-"/>
                <w:noProof/>
              </w:rPr>
              <w:t>2.4 “Συγκεντρωτικοί Πίνακες”</w:t>
            </w:r>
            <w:r w:rsidR="00427CCA">
              <w:rPr>
                <w:noProof/>
                <w:webHidden/>
              </w:rPr>
              <w:tab/>
            </w:r>
            <w:r w:rsidR="00427CCA">
              <w:rPr>
                <w:noProof/>
                <w:webHidden/>
              </w:rPr>
              <w:fldChar w:fldCharType="begin"/>
            </w:r>
            <w:r w:rsidR="00427CCA">
              <w:rPr>
                <w:noProof/>
                <w:webHidden/>
              </w:rPr>
              <w:instrText xml:space="preserve"> PAGEREF _Toc159496550 \h </w:instrText>
            </w:r>
            <w:r w:rsidR="00427CCA">
              <w:rPr>
                <w:noProof/>
                <w:webHidden/>
              </w:rPr>
            </w:r>
            <w:r w:rsidR="00427CCA">
              <w:rPr>
                <w:noProof/>
                <w:webHidden/>
              </w:rPr>
              <w:fldChar w:fldCharType="separate"/>
            </w:r>
            <w:r w:rsidR="00427CCA">
              <w:rPr>
                <w:noProof/>
                <w:webHidden/>
              </w:rPr>
              <w:t>16</w:t>
            </w:r>
            <w:r w:rsidR="00427CCA">
              <w:rPr>
                <w:noProof/>
                <w:webHidden/>
              </w:rPr>
              <w:fldChar w:fldCharType="end"/>
            </w:r>
          </w:hyperlink>
        </w:p>
        <w:p w14:paraId="25555CA1" w14:textId="7D2E3FFD" w:rsidR="00427CCA" w:rsidRDefault="00945E91">
          <w:pPr>
            <w:pStyle w:val="20"/>
            <w:tabs>
              <w:tab w:val="left" w:pos="660"/>
            </w:tabs>
            <w:rPr>
              <w:rFonts w:eastAsiaTheme="minorEastAsia"/>
              <w:noProof/>
              <w:kern w:val="2"/>
              <w:lang w:eastAsia="el-GR"/>
              <w14:ligatures w14:val="standardContextual"/>
            </w:rPr>
          </w:pPr>
          <w:hyperlink w:anchor="_Toc159496551" w:history="1">
            <w:r w:rsidR="00427CCA" w:rsidRPr="00CC3A0C">
              <w:rPr>
                <w:rStyle w:val="-"/>
                <w:noProof/>
                <w:lang w:val="en-US"/>
              </w:rPr>
              <w:t>3.</w:t>
            </w:r>
            <w:r w:rsidR="00427CCA">
              <w:rPr>
                <w:rFonts w:eastAsiaTheme="minorEastAsia"/>
                <w:noProof/>
                <w:kern w:val="2"/>
                <w:lang w:eastAsia="el-GR"/>
                <w14:ligatures w14:val="standardContextual"/>
              </w:rPr>
              <w:tab/>
            </w:r>
            <w:r w:rsidR="00427CCA" w:rsidRPr="00CC3A0C">
              <w:rPr>
                <w:rStyle w:val="-"/>
                <w:noProof/>
              </w:rPr>
              <w:t>Εκτύπωση της Ανάλυσης Προϋπολογισμού</w:t>
            </w:r>
            <w:r w:rsidR="00427CCA">
              <w:rPr>
                <w:noProof/>
                <w:webHidden/>
              </w:rPr>
              <w:tab/>
            </w:r>
            <w:r w:rsidR="00427CCA">
              <w:rPr>
                <w:noProof/>
                <w:webHidden/>
              </w:rPr>
              <w:fldChar w:fldCharType="begin"/>
            </w:r>
            <w:r w:rsidR="00427CCA">
              <w:rPr>
                <w:noProof/>
                <w:webHidden/>
              </w:rPr>
              <w:instrText xml:space="preserve"> PAGEREF _Toc159496551 \h </w:instrText>
            </w:r>
            <w:r w:rsidR="00427CCA">
              <w:rPr>
                <w:noProof/>
                <w:webHidden/>
              </w:rPr>
            </w:r>
            <w:r w:rsidR="00427CCA">
              <w:rPr>
                <w:noProof/>
                <w:webHidden/>
              </w:rPr>
              <w:fldChar w:fldCharType="separate"/>
            </w:r>
            <w:r w:rsidR="00427CCA">
              <w:rPr>
                <w:noProof/>
                <w:webHidden/>
              </w:rPr>
              <w:t>17</w:t>
            </w:r>
            <w:r w:rsidR="00427CCA">
              <w:rPr>
                <w:noProof/>
                <w:webHidden/>
              </w:rPr>
              <w:fldChar w:fldCharType="end"/>
            </w:r>
          </w:hyperlink>
        </w:p>
        <w:p w14:paraId="56CF65E0" w14:textId="102EB16D" w:rsidR="00427CCA" w:rsidRDefault="00945E91">
          <w:pPr>
            <w:pStyle w:val="20"/>
            <w:tabs>
              <w:tab w:val="left" w:pos="660"/>
            </w:tabs>
            <w:rPr>
              <w:rFonts w:eastAsiaTheme="minorEastAsia"/>
              <w:noProof/>
              <w:kern w:val="2"/>
              <w:lang w:eastAsia="el-GR"/>
              <w14:ligatures w14:val="standardContextual"/>
            </w:rPr>
          </w:pPr>
          <w:hyperlink w:anchor="_Toc159496552" w:history="1">
            <w:r w:rsidR="00427CCA" w:rsidRPr="00CC3A0C">
              <w:rPr>
                <w:rStyle w:val="-"/>
                <w:noProof/>
              </w:rPr>
              <w:t>4.</w:t>
            </w:r>
            <w:r w:rsidR="00427CCA">
              <w:rPr>
                <w:rFonts w:eastAsiaTheme="minorEastAsia"/>
                <w:noProof/>
                <w:kern w:val="2"/>
                <w:lang w:eastAsia="el-GR"/>
                <w14:ligatures w14:val="standardContextual"/>
              </w:rPr>
              <w:tab/>
            </w:r>
            <w:r w:rsidR="00427CCA" w:rsidRPr="00CC3A0C">
              <w:rPr>
                <w:rStyle w:val="-"/>
                <w:noProof/>
              </w:rPr>
              <w:t>Μεταφόρτωση της Ανάλυσης Προϋπολογισμού στο ΟΠΣ</w:t>
            </w:r>
            <w:r w:rsidR="00427CCA">
              <w:rPr>
                <w:noProof/>
                <w:webHidden/>
              </w:rPr>
              <w:tab/>
            </w:r>
            <w:r w:rsidR="00427CCA">
              <w:rPr>
                <w:noProof/>
                <w:webHidden/>
              </w:rPr>
              <w:fldChar w:fldCharType="begin"/>
            </w:r>
            <w:r w:rsidR="00427CCA">
              <w:rPr>
                <w:noProof/>
                <w:webHidden/>
              </w:rPr>
              <w:instrText xml:space="preserve"> PAGEREF _Toc159496552 \h </w:instrText>
            </w:r>
            <w:r w:rsidR="00427CCA">
              <w:rPr>
                <w:noProof/>
                <w:webHidden/>
              </w:rPr>
            </w:r>
            <w:r w:rsidR="00427CCA">
              <w:rPr>
                <w:noProof/>
                <w:webHidden/>
              </w:rPr>
              <w:fldChar w:fldCharType="separate"/>
            </w:r>
            <w:r w:rsidR="00427CCA">
              <w:rPr>
                <w:noProof/>
                <w:webHidden/>
              </w:rPr>
              <w:t>17</w:t>
            </w:r>
            <w:r w:rsidR="00427CCA">
              <w:rPr>
                <w:noProof/>
                <w:webHidden/>
              </w:rPr>
              <w:fldChar w:fldCharType="end"/>
            </w:r>
          </w:hyperlink>
        </w:p>
        <w:p w14:paraId="0E2E8D23" w14:textId="6D8436F6" w:rsidR="00824F93" w:rsidRDefault="0025322C">
          <w:r>
            <w:rPr>
              <w:b/>
              <w:bCs/>
            </w:rPr>
            <w:fldChar w:fldCharType="end"/>
          </w:r>
        </w:p>
      </w:sdtContent>
    </w:sdt>
    <w:p w14:paraId="5753EB66" w14:textId="77777777" w:rsidR="00844510" w:rsidRDefault="00844510" w:rsidP="00844510">
      <w:pPr>
        <w:pStyle w:val="2"/>
        <w:ind w:left="426"/>
        <w:rPr>
          <w:sz w:val="24"/>
          <w:szCs w:val="24"/>
        </w:rPr>
      </w:pPr>
    </w:p>
    <w:p w14:paraId="7D2090FD" w14:textId="77777777" w:rsidR="00844510" w:rsidRDefault="00844510" w:rsidP="00844510">
      <w:pPr>
        <w:pStyle w:val="2"/>
        <w:rPr>
          <w:sz w:val="24"/>
          <w:szCs w:val="24"/>
        </w:rPr>
      </w:pPr>
    </w:p>
    <w:p w14:paraId="4213B464" w14:textId="77777777" w:rsidR="00844510" w:rsidRDefault="00844510" w:rsidP="00844510">
      <w:pPr>
        <w:pStyle w:val="2"/>
        <w:ind w:left="426"/>
        <w:rPr>
          <w:sz w:val="24"/>
          <w:szCs w:val="24"/>
        </w:rPr>
      </w:pPr>
    </w:p>
    <w:p w14:paraId="4FC07040" w14:textId="77777777" w:rsidR="00844510" w:rsidRDefault="00844510" w:rsidP="00844510">
      <w:pPr>
        <w:pStyle w:val="2"/>
        <w:rPr>
          <w:sz w:val="24"/>
          <w:szCs w:val="24"/>
        </w:rPr>
      </w:pPr>
    </w:p>
    <w:p w14:paraId="069D2E5A" w14:textId="77777777" w:rsidR="00844510" w:rsidRDefault="00844510" w:rsidP="00844510">
      <w:pPr>
        <w:pStyle w:val="2"/>
        <w:rPr>
          <w:sz w:val="24"/>
          <w:szCs w:val="24"/>
        </w:rPr>
      </w:pPr>
    </w:p>
    <w:p w14:paraId="170C033A" w14:textId="70027E75" w:rsidR="00844510" w:rsidRDefault="00844510">
      <w:pPr>
        <w:rPr>
          <w:rFonts w:asciiTheme="majorHAnsi" w:eastAsiaTheme="majorEastAsia" w:hAnsiTheme="majorHAnsi" w:cstheme="majorBidi"/>
          <w:b/>
          <w:bCs/>
          <w:color w:val="4F81BD" w:themeColor="accent1"/>
          <w:sz w:val="24"/>
          <w:szCs w:val="24"/>
        </w:rPr>
      </w:pPr>
      <w:r>
        <w:rPr>
          <w:sz w:val="24"/>
          <w:szCs w:val="24"/>
        </w:rPr>
        <w:br w:type="page"/>
      </w:r>
    </w:p>
    <w:p w14:paraId="2ABA3216" w14:textId="77777777" w:rsidR="00844510" w:rsidRDefault="00844510" w:rsidP="00844510">
      <w:pPr>
        <w:pStyle w:val="2"/>
        <w:rPr>
          <w:sz w:val="24"/>
          <w:szCs w:val="24"/>
        </w:rPr>
      </w:pPr>
    </w:p>
    <w:p w14:paraId="2AE94112" w14:textId="3E31C980" w:rsidR="00B97869" w:rsidRDefault="001C0847" w:rsidP="00424905">
      <w:pPr>
        <w:pStyle w:val="2"/>
        <w:numPr>
          <w:ilvl w:val="0"/>
          <w:numId w:val="14"/>
        </w:numPr>
        <w:ind w:left="426" w:hanging="426"/>
        <w:rPr>
          <w:sz w:val="24"/>
          <w:szCs w:val="24"/>
        </w:rPr>
      </w:pPr>
      <w:bookmarkStart w:id="0" w:name="_Toc159496545"/>
      <w:r>
        <w:rPr>
          <w:sz w:val="24"/>
          <w:szCs w:val="24"/>
        </w:rPr>
        <w:t>Εισαγωγή</w:t>
      </w:r>
      <w:bookmarkEnd w:id="0"/>
    </w:p>
    <w:p w14:paraId="517222B5" w14:textId="77777777" w:rsidR="001C0847" w:rsidRPr="001C0847" w:rsidRDefault="001C0847" w:rsidP="001C0847"/>
    <w:p w14:paraId="22AA6B6C" w14:textId="7CFBE5E1" w:rsidR="001C0847" w:rsidRPr="001C0847" w:rsidRDefault="001C0847" w:rsidP="001C0847">
      <w:pPr>
        <w:autoSpaceDE w:val="0"/>
        <w:autoSpaceDN w:val="0"/>
        <w:adjustRightInd w:val="0"/>
        <w:spacing w:after="0" w:line="360" w:lineRule="auto"/>
        <w:jc w:val="both"/>
        <w:rPr>
          <w:rFonts w:ascii="Calibri" w:hAnsi="Calibri" w:cs="Calibri"/>
        </w:rPr>
      </w:pPr>
      <w:r w:rsidRPr="001C0847">
        <w:rPr>
          <w:rFonts w:ascii="Calibri" w:hAnsi="Calibri" w:cs="Calibri"/>
        </w:rPr>
        <w:t>Ο κύριος</w:t>
      </w:r>
      <w:r>
        <w:rPr>
          <w:rFonts w:ascii="Calibri" w:hAnsi="Calibri" w:cs="Calibri"/>
        </w:rPr>
        <w:t xml:space="preserve"> σκοπός</w:t>
      </w:r>
      <w:r w:rsidRPr="001C0847">
        <w:rPr>
          <w:rFonts w:ascii="Calibri" w:hAnsi="Calibri" w:cs="Calibri"/>
        </w:rPr>
        <w:t xml:space="preserve"> του πρότυπου αρχείου </w:t>
      </w:r>
      <w:r w:rsidRPr="001C0847">
        <w:rPr>
          <w:rFonts w:ascii="Calibri" w:hAnsi="Calibri" w:cs="Calibri"/>
          <w:lang w:val="en-US"/>
        </w:rPr>
        <w:t>Excel</w:t>
      </w:r>
      <w:r w:rsidRPr="001C0847">
        <w:rPr>
          <w:rFonts w:ascii="Calibri" w:hAnsi="Calibri" w:cs="Calibri"/>
        </w:rPr>
        <w:t xml:space="preserve"> "Ανάλυση Προϋπολογισμού"</w:t>
      </w:r>
      <w:r w:rsidR="00697545">
        <w:rPr>
          <w:rFonts w:ascii="Calibri" w:hAnsi="Calibri" w:cs="Calibri"/>
        </w:rPr>
        <w:t xml:space="preserve"> (</w:t>
      </w:r>
      <w:proofErr w:type="spellStart"/>
      <w:r w:rsidR="00697545">
        <w:rPr>
          <w:rFonts w:ascii="Calibri" w:hAnsi="Calibri" w:cs="Calibri"/>
        </w:rPr>
        <w:t>Αν.Πρ</w:t>
      </w:r>
      <w:proofErr w:type="spellEnd"/>
      <w:r w:rsidR="00697545">
        <w:rPr>
          <w:rFonts w:ascii="Calibri" w:hAnsi="Calibri" w:cs="Calibri"/>
        </w:rPr>
        <w:t>)</w:t>
      </w:r>
      <w:r w:rsidRPr="001C0847">
        <w:rPr>
          <w:rFonts w:ascii="Calibri" w:hAnsi="Calibri" w:cs="Calibri"/>
        </w:rPr>
        <w:t xml:space="preserve"> είναι διπλός: </w:t>
      </w:r>
    </w:p>
    <w:p w14:paraId="7EE7D6C3" w14:textId="77777777" w:rsidR="001C0847" w:rsidRPr="00F84381" w:rsidRDefault="001C0847" w:rsidP="001C0847">
      <w:pPr>
        <w:autoSpaceDE w:val="0"/>
        <w:autoSpaceDN w:val="0"/>
        <w:adjustRightInd w:val="0"/>
        <w:spacing w:after="0" w:line="360" w:lineRule="auto"/>
        <w:jc w:val="both"/>
        <w:rPr>
          <w:rFonts w:ascii="Calibri" w:hAnsi="Calibri" w:cs="Calibri"/>
        </w:rPr>
      </w:pPr>
      <w:r w:rsidRPr="00F84381">
        <w:rPr>
          <w:rFonts w:ascii="Calibri" w:hAnsi="Calibri" w:cs="Calibri"/>
        </w:rPr>
        <w:t xml:space="preserve">• Να παρέχει ένα κοινό εργαλείο για όλες τις προτάσεις έργων για το «χτίσιμο» του προϋπολογισμού και </w:t>
      </w:r>
    </w:p>
    <w:p w14:paraId="1F26F073" w14:textId="77777777" w:rsidR="001C0847" w:rsidRPr="00F84381" w:rsidRDefault="001C0847" w:rsidP="001C0847">
      <w:pPr>
        <w:autoSpaceDE w:val="0"/>
        <w:autoSpaceDN w:val="0"/>
        <w:adjustRightInd w:val="0"/>
        <w:spacing w:after="0" w:line="360" w:lineRule="auto"/>
        <w:jc w:val="both"/>
        <w:rPr>
          <w:rFonts w:ascii="Calibri" w:hAnsi="Calibri" w:cs="Calibri"/>
        </w:rPr>
      </w:pPr>
      <w:r w:rsidRPr="00F84381">
        <w:rPr>
          <w:rFonts w:ascii="Calibri" w:hAnsi="Calibri" w:cs="Calibri"/>
        </w:rPr>
        <w:t>• Να βοηθήσει το εταιρικό σχήμα ώστε να παρέχει όλες τις απαραίτητες λεπτομέρειες που απαιτούνται από τη ΔΑ/ΚΓ για την αξιολόγηση του προϋπολογισμού.</w:t>
      </w:r>
    </w:p>
    <w:p w14:paraId="33E33E20" w14:textId="77777777" w:rsidR="001C0847" w:rsidRDefault="001C0847" w:rsidP="001C0847">
      <w:pPr>
        <w:autoSpaceDE w:val="0"/>
        <w:autoSpaceDN w:val="0"/>
        <w:adjustRightInd w:val="0"/>
        <w:spacing w:after="0" w:line="360" w:lineRule="auto"/>
        <w:jc w:val="both"/>
        <w:rPr>
          <w:rFonts w:ascii="Calibri" w:hAnsi="Calibri" w:cs="Calibri"/>
        </w:rPr>
      </w:pPr>
    </w:p>
    <w:p w14:paraId="2FD31D01" w14:textId="77777777" w:rsidR="001C0847" w:rsidRPr="00B81774" w:rsidRDefault="001C0847" w:rsidP="001C0847">
      <w:pPr>
        <w:autoSpaceDE w:val="0"/>
        <w:autoSpaceDN w:val="0"/>
        <w:adjustRightInd w:val="0"/>
        <w:spacing w:after="0" w:line="360" w:lineRule="auto"/>
        <w:jc w:val="both"/>
        <w:rPr>
          <w:rFonts w:ascii="Calibri" w:hAnsi="Calibri" w:cs="Calibri"/>
        </w:rPr>
      </w:pPr>
      <w:r w:rsidRPr="001C0847">
        <w:rPr>
          <w:rFonts w:ascii="Calibri" w:hAnsi="Calibri" w:cs="Calibri"/>
        </w:rPr>
        <w:t>Η «Ανάλυση Προϋπολογισμού»</w:t>
      </w:r>
      <w:r w:rsidRPr="00B81774">
        <w:rPr>
          <w:rFonts w:ascii="Calibri" w:hAnsi="Calibri" w:cs="Calibri"/>
        </w:rPr>
        <w:t xml:space="preserve"> δημιουργεί τους πίνακες προϋπολογισμού που χρειάζονται στην Αίτηση</w:t>
      </w:r>
      <w:r w:rsidRPr="001C0847">
        <w:rPr>
          <w:rFonts w:ascii="Calibri" w:hAnsi="Calibri" w:cs="Calibri"/>
        </w:rPr>
        <w:t xml:space="preserve"> Χρηματοδότησης</w:t>
      </w:r>
      <w:r w:rsidRPr="00B81774">
        <w:rPr>
          <w:rFonts w:ascii="Calibri" w:hAnsi="Calibri" w:cs="Calibri"/>
        </w:rPr>
        <w:t xml:space="preserve"> και έχει σχεδιαστεί για να υποστηρίξει τους δικαιούχους </w:t>
      </w:r>
      <w:r w:rsidRPr="001C0847">
        <w:rPr>
          <w:rFonts w:ascii="Calibri" w:hAnsi="Calibri" w:cs="Calibri"/>
        </w:rPr>
        <w:t xml:space="preserve">ώστε </w:t>
      </w:r>
      <w:r w:rsidRPr="00B81774">
        <w:rPr>
          <w:rFonts w:ascii="Calibri" w:hAnsi="Calibri" w:cs="Calibri"/>
        </w:rPr>
        <w:t xml:space="preserve">να εργάζονται σε ένα μόνο αρχείο και να μεταφέρουν </w:t>
      </w:r>
      <w:r w:rsidRPr="001C0847">
        <w:rPr>
          <w:rFonts w:ascii="Calibri" w:hAnsi="Calibri" w:cs="Calibri"/>
        </w:rPr>
        <w:t xml:space="preserve">στη συνέχεια </w:t>
      </w:r>
      <w:r w:rsidRPr="00B81774">
        <w:rPr>
          <w:rFonts w:ascii="Calibri" w:hAnsi="Calibri" w:cs="Calibri"/>
        </w:rPr>
        <w:t>μόνο το αποτέλεσμα των υπολογισμών.</w:t>
      </w:r>
    </w:p>
    <w:p w14:paraId="510C7EDD" w14:textId="77777777" w:rsidR="001345FB" w:rsidRPr="001C0847" w:rsidRDefault="001345FB" w:rsidP="007E41C5">
      <w:pPr>
        <w:autoSpaceDE w:val="0"/>
        <w:autoSpaceDN w:val="0"/>
        <w:adjustRightInd w:val="0"/>
        <w:spacing w:after="0" w:line="360" w:lineRule="auto"/>
        <w:jc w:val="both"/>
        <w:rPr>
          <w:rFonts w:ascii="Calibri" w:hAnsi="Calibri" w:cs="Calibri"/>
        </w:rPr>
      </w:pPr>
    </w:p>
    <w:p w14:paraId="07C8C473" w14:textId="7323393F" w:rsidR="0083258E" w:rsidRPr="0083258E" w:rsidRDefault="00B74517" w:rsidP="00B74517">
      <w:pPr>
        <w:autoSpaceDE w:val="0"/>
        <w:autoSpaceDN w:val="0"/>
        <w:adjustRightInd w:val="0"/>
        <w:spacing w:after="0" w:line="360" w:lineRule="auto"/>
        <w:jc w:val="both"/>
        <w:rPr>
          <w:rFonts w:ascii="Calibri" w:hAnsi="Calibri" w:cs="Calibri"/>
          <w:color w:val="FF0000"/>
        </w:rPr>
      </w:pPr>
      <w:r w:rsidRPr="0083258E">
        <w:rPr>
          <w:rFonts w:ascii="Calibri" w:hAnsi="Calibri" w:cs="Calibri"/>
          <w:color w:val="FF0000"/>
        </w:rPr>
        <w:t xml:space="preserve">Καθώς το αρχείο Excel </w:t>
      </w:r>
      <w:r w:rsidR="0083258E">
        <w:rPr>
          <w:rFonts w:ascii="Calibri" w:hAnsi="Calibri" w:cs="Calibri"/>
          <w:color w:val="FF0000"/>
        </w:rPr>
        <w:t xml:space="preserve">Ανάλυση </w:t>
      </w:r>
      <w:r w:rsidR="00945E91">
        <w:rPr>
          <w:rFonts w:ascii="Calibri" w:hAnsi="Calibri" w:cs="Calibri"/>
          <w:color w:val="FF0000"/>
        </w:rPr>
        <w:t>Προϋπολογισμού</w:t>
      </w:r>
      <w:r w:rsidR="0083258E">
        <w:rPr>
          <w:rFonts w:ascii="Calibri" w:hAnsi="Calibri" w:cs="Calibri"/>
          <w:color w:val="FF0000"/>
        </w:rPr>
        <w:t xml:space="preserve"> (</w:t>
      </w:r>
      <w:proofErr w:type="spellStart"/>
      <w:r w:rsidR="0083258E">
        <w:rPr>
          <w:rFonts w:ascii="Calibri" w:hAnsi="Calibri" w:cs="Calibri"/>
          <w:color w:val="FF0000"/>
        </w:rPr>
        <w:t>Α</w:t>
      </w:r>
      <w:r w:rsidR="00697545">
        <w:rPr>
          <w:rFonts w:ascii="Calibri" w:hAnsi="Calibri" w:cs="Calibri"/>
          <w:color w:val="FF0000"/>
        </w:rPr>
        <w:t>ν</w:t>
      </w:r>
      <w:r w:rsidR="0083258E">
        <w:rPr>
          <w:rFonts w:ascii="Calibri" w:hAnsi="Calibri" w:cs="Calibri"/>
          <w:color w:val="FF0000"/>
        </w:rPr>
        <w:t>.Π</w:t>
      </w:r>
      <w:r w:rsidR="00697545">
        <w:rPr>
          <w:rFonts w:ascii="Calibri" w:hAnsi="Calibri" w:cs="Calibri"/>
          <w:color w:val="FF0000"/>
        </w:rPr>
        <w:t>ρ</w:t>
      </w:r>
      <w:proofErr w:type="spellEnd"/>
      <w:r w:rsidR="0083258E">
        <w:rPr>
          <w:rFonts w:ascii="Calibri" w:hAnsi="Calibri" w:cs="Calibri"/>
          <w:color w:val="FF0000"/>
        </w:rPr>
        <w:t>.)</w:t>
      </w:r>
      <w:r w:rsidRPr="0083258E">
        <w:rPr>
          <w:rFonts w:ascii="Calibri" w:hAnsi="Calibri" w:cs="Calibri"/>
          <w:color w:val="FF0000"/>
        </w:rPr>
        <w:t xml:space="preserve"> έχει περιορισμένο αριθμό χαρακτήρων στις αντίστοιχες περιγραφικές ενότητες των δαπανών, οι υποψήφιοι </w:t>
      </w:r>
      <w:r w:rsidR="0083258E" w:rsidRPr="0083258E">
        <w:rPr>
          <w:rFonts w:ascii="Calibri" w:hAnsi="Calibri" w:cs="Calibri"/>
          <w:color w:val="FF0000"/>
        </w:rPr>
        <w:t xml:space="preserve">υποχρεούνται να υποβάλουν δικαιολογητικά που να δικαιολογούν τις δαπάνες που επιλέχθηκαν στις κατηγορίες προϋπολογισμού α) προσωπικού και β) εξωτερικής εμπειρογνωμοσύνης, παρέχοντας τιμοκαταλόγους από πιθανούς </w:t>
      </w:r>
      <w:proofErr w:type="spellStart"/>
      <w:r w:rsidR="0083258E" w:rsidRPr="0083258E">
        <w:rPr>
          <w:rFonts w:ascii="Calibri" w:hAnsi="Calibri" w:cs="Calibri"/>
          <w:color w:val="FF0000"/>
        </w:rPr>
        <w:t>παρόχους</w:t>
      </w:r>
      <w:proofErr w:type="spellEnd"/>
      <w:r w:rsidR="0083258E" w:rsidRPr="0083258E">
        <w:rPr>
          <w:rFonts w:ascii="Calibri" w:hAnsi="Calibri" w:cs="Calibri"/>
          <w:color w:val="FF0000"/>
        </w:rPr>
        <w:t>, προσφορές, μισθολογικά δελτία κ.λπ.</w:t>
      </w:r>
      <w:r w:rsidRPr="0083258E">
        <w:rPr>
          <w:rFonts w:ascii="Calibri" w:hAnsi="Calibri" w:cs="Calibri"/>
          <w:color w:val="FF0000"/>
        </w:rPr>
        <w:t xml:space="preserve">. </w:t>
      </w:r>
    </w:p>
    <w:p w14:paraId="676BB368" w14:textId="3C253742" w:rsidR="00B74517" w:rsidRPr="00B81774" w:rsidRDefault="00B74517" w:rsidP="00B74517">
      <w:pPr>
        <w:autoSpaceDE w:val="0"/>
        <w:autoSpaceDN w:val="0"/>
        <w:adjustRightInd w:val="0"/>
        <w:spacing w:after="0" w:line="360" w:lineRule="auto"/>
        <w:jc w:val="both"/>
        <w:rPr>
          <w:rFonts w:ascii="Calibri" w:hAnsi="Calibri" w:cs="Calibri"/>
        </w:rPr>
      </w:pPr>
      <w:r w:rsidRPr="00B81774">
        <w:rPr>
          <w:rFonts w:ascii="Calibri" w:hAnsi="Calibri" w:cs="Calibri"/>
        </w:rPr>
        <w:t xml:space="preserve">Σε κάθε περίπτωση, </w:t>
      </w:r>
      <w:r w:rsidRPr="00B74517">
        <w:rPr>
          <w:rFonts w:ascii="Calibri" w:hAnsi="Calibri" w:cs="Calibri"/>
        </w:rPr>
        <w:t>η ΔΑ/ΚΓ</w:t>
      </w:r>
      <w:r w:rsidRPr="00B81774">
        <w:rPr>
          <w:rFonts w:ascii="Calibri" w:hAnsi="Calibri" w:cs="Calibri"/>
        </w:rPr>
        <w:t xml:space="preserve"> διατηρεί το δικαίωμα να ζητήσει επιπλέον πληροφορίες σχετικά με συγκεκριμένες </w:t>
      </w:r>
      <w:r w:rsidRPr="00B74517">
        <w:rPr>
          <w:rFonts w:ascii="Calibri" w:hAnsi="Calibri" w:cs="Calibri"/>
        </w:rPr>
        <w:t>δαπάνες που περιλαμβάνονται στον</w:t>
      </w:r>
      <w:r w:rsidRPr="00B81774">
        <w:rPr>
          <w:rFonts w:ascii="Calibri" w:hAnsi="Calibri" w:cs="Calibri"/>
        </w:rPr>
        <w:t xml:space="preserve"> προϋπολογισμ</w:t>
      </w:r>
      <w:r w:rsidRPr="00B74517">
        <w:rPr>
          <w:rFonts w:ascii="Calibri" w:hAnsi="Calibri" w:cs="Calibri"/>
        </w:rPr>
        <w:t>ό</w:t>
      </w:r>
      <w:r w:rsidRPr="00B81774">
        <w:rPr>
          <w:rFonts w:ascii="Calibri" w:hAnsi="Calibri" w:cs="Calibri"/>
        </w:rPr>
        <w:t xml:space="preserve">, εάν η παρεχόμενη περιγραφή δεν παρέχει επαρκή </w:t>
      </w:r>
      <w:r w:rsidRPr="00B74517">
        <w:rPr>
          <w:rFonts w:ascii="Calibri" w:hAnsi="Calibri" w:cs="Calibri"/>
        </w:rPr>
        <w:t>τεκμηρίωση</w:t>
      </w:r>
      <w:r w:rsidRPr="00B81774">
        <w:rPr>
          <w:rFonts w:ascii="Calibri" w:hAnsi="Calibri" w:cs="Calibri"/>
        </w:rPr>
        <w:t>.</w:t>
      </w:r>
    </w:p>
    <w:p w14:paraId="29CE95CB" w14:textId="0FC13EA1" w:rsidR="007E41C5" w:rsidRPr="00B74517" w:rsidRDefault="0083258E" w:rsidP="007E41C5">
      <w:pPr>
        <w:autoSpaceDE w:val="0"/>
        <w:autoSpaceDN w:val="0"/>
        <w:adjustRightInd w:val="0"/>
        <w:spacing w:after="0" w:line="360" w:lineRule="auto"/>
        <w:jc w:val="both"/>
        <w:rPr>
          <w:rFonts w:ascii="Calibri" w:hAnsi="Calibri" w:cs="Calibri"/>
          <w:highlight w:val="yellow"/>
        </w:rPr>
      </w:pPr>
      <w:r w:rsidRPr="0083258E">
        <w:rPr>
          <w:rFonts w:ascii="Calibri" w:hAnsi="Calibri" w:cs="Calibri"/>
        </w:rPr>
        <w:t xml:space="preserve">Σημειώνεται ότι σύμφωνα με τις απαιτήσεις του φύλλου ωριμότητας οι αιτούντες καλούνται να υποβάλουν δικαιολογητικά σε περίπτωση υποδομής ή/και </w:t>
      </w:r>
      <w:r>
        <w:rPr>
          <w:rFonts w:ascii="Calibri" w:hAnsi="Calibri" w:cs="Calibri"/>
        </w:rPr>
        <w:t xml:space="preserve">αν </w:t>
      </w:r>
      <w:r w:rsidRPr="0083258E">
        <w:rPr>
          <w:rFonts w:ascii="Calibri" w:hAnsi="Calibri" w:cs="Calibri"/>
        </w:rPr>
        <w:t xml:space="preserve">προβλέπεται στον προϋπολογισμό αγορά εξοπλισμού, </w:t>
      </w:r>
      <w:r>
        <w:rPr>
          <w:rFonts w:ascii="Calibri" w:hAnsi="Calibri" w:cs="Calibri"/>
        </w:rPr>
        <w:t>όπως</w:t>
      </w:r>
      <w:r w:rsidRPr="0083258E">
        <w:rPr>
          <w:rFonts w:ascii="Calibri" w:hAnsi="Calibri" w:cs="Calibri"/>
        </w:rPr>
        <w:t xml:space="preserve"> ανάλυση προϋπολογισμού υποδομών, τιμοκαταλόγους από πιθανούς </w:t>
      </w:r>
      <w:proofErr w:type="spellStart"/>
      <w:r w:rsidRPr="0083258E">
        <w:rPr>
          <w:rFonts w:ascii="Calibri" w:hAnsi="Calibri" w:cs="Calibri"/>
        </w:rPr>
        <w:t>παρόχους</w:t>
      </w:r>
      <w:proofErr w:type="spellEnd"/>
      <w:r w:rsidRPr="0083258E">
        <w:rPr>
          <w:rFonts w:ascii="Calibri" w:hAnsi="Calibri" w:cs="Calibri"/>
        </w:rPr>
        <w:t>, προσφορές.</w:t>
      </w:r>
    </w:p>
    <w:p w14:paraId="75554DA2" w14:textId="77777777" w:rsidR="00F01346" w:rsidRPr="00C63E85" w:rsidRDefault="00380E2B" w:rsidP="00547BD5">
      <w:pPr>
        <w:spacing w:after="0" w:line="360" w:lineRule="auto"/>
        <w:jc w:val="both"/>
        <w:rPr>
          <w:rFonts w:ascii="Calibri" w:hAnsi="Calibri" w:cs="Calibri"/>
        </w:rPr>
      </w:pPr>
      <w:r w:rsidRPr="00B81774">
        <w:rPr>
          <w:lang w:eastAsia="el-GR"/>
        </w:rPr>
        <w:t xml:space="preserve">Τέλος, πρέπει να σημειωθεί ότι σε όλες τις περιπτώσεις και σε όλες τις γραμμές του προϋπολογισμού, πρέπει να εφαρμόζονται και να τηρούνται οι προβλέψεις, τα όρια του προϋπολογισμού και τα κριτήρια </w:t>
      </w:r>
      <w:proofErr w:type="spellStart"/>
      <w:r w:rsidRPr="00B81774">
        <w:rPr>
          <w:lang w:eastAsia="el-GR"/>
        </w:rPr>
        <w:t>επιλεξιμότητας</w:t>
      </w:r>
      <w:proofErr w:type="spellEnd"/>
      <w:r w:rsidRPr="00B81774">
        <w:rPr>
          <w:lang w:eastAsia="el-GR"/>
        </w:rPr>
        <w:t xml:space="preserve"> </w:t>
      </w:r>
      <w:r>
        <w:rPr>
          <w:lang w:eastAsia="el-GR"/>
        </w:rPr>
        <w:t>του</w:t>
      </w:r>
      <w:r w:rsidR="00CC79DD" w:rsidRPr="00C63E85">
        <w:rPr>
          <w:rFonts w:ascii="Calibri" w:hAnsi="Calibri" w:cs="Calibri"/>
        </w:rPr>
        <w:t xml:space="preserve"> Κανονισμ</w:t>
      </w:r>
      <w:r>
        <w:rPr>
          <w:rFonts w:ascii="Calibri" w:hAnsi="Calibri" w:cs="Calibri"/>
        </w:rPr>
        <w:t>ού</w:t>
      </w:r>
      <w:r w:rsidR="00CC79DD" w:rsidRPr="00C63E85">
        <w:rPr>
          <w:rFonts w:ascii="Calibri" w:hAnsi="Calibri" w:cs="Calibri"/>
        </w:rPr>
        <w:t xml:space="preserve"> </w:t>
      </w:r>
      <w:r w:rsidR="00CC79DD" w:rsidRPr="00380E2B">
        <w:rPr>
          <w:rFonts w:ascii="Calibri" w:hAnsi="Calibri" w:cs="Calibri"/>
          <w:b/>
          <w:bCs/>
        </w:rPr>
        <w:t>(ΕΕ) 2021/1060</w:t>
      </w:r>
      <w:r w:rsidR="00CC79DD" w:rsidRPr="00C63E85">
        <w:rPr>
          <w:rFonts w:ascii="Calibri" w:hAnsi="Calibri" w:cs="Calibri"/>
        </w:rPr>
        <w:t xml:space="preserve"> του Ευρωπαϊκού Κοινοβουλίου και του Συμβουλίου της 24ης Ιουνίου 2021 </w:t>
      </w:r>
      <w:r>
        <w:rPr>
          <w:rFonts w:ascii="Calibri" w:hAnsi="Calibri" w:cs="Calibri"/>
        </w:rPr>
        <w:t>«</w:t>
      </w:r>
      <w:r w:rsidR="00CC79DD" w:rsidRPr="00C63E85">
        <w:rPr>
          <w:rFonts w:ascii="Calibri" w:hAnsi="Calibri" w:cs="Calibri"/>
        </w:rPr>
        <w:t xml:space="preserve">για τον καθορισμό κοινών διατάξεων για το Ευρωπαϊκό Ταμείο Περιφερειακής Ανάπτυξης, το Ευρωπαϊκό </w:t>
      </w:r>
      <w:r w:rsidR="00CC79DD" w:rsidRPr="00C63E85">
        <w:rPr>
          <w:rFonts w:ascii="Calibri" w:hAnsi="Calibri" w:cs="Calibri"/>
        </w:rPr>
        <w:lastRenderedPageBreak/>
        <w:t>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 (Κανονισμός Κοινών Διατάξεων)</w:t>
      </w:r>
      <w:r>
        <w:rPr>
          <w:rFonts w:ascii="Calibri" w:hAnsi="Calibri" w:cs="Calibri"/>
        </w:rPr>
        <w:t>», του Κανονισμού</w:t>
      </w:r>
      <w:r w:rsidR="00F01346" w:rsidRPr="00C63E85">
        <w:rPr>
          <w:rFonts w:ascii="Calibri" w:hAnsi="Calibri" w:cs="Calibri"/>
        </w:rPr>
        <w:t xml:space="preserve"> </w:t>
      </w:r>
      <w:r w:rsidR="00F01346" w:rsidRPr="00380E2B">
        <w:rPr>
          <w:rFonts w:ascii="Calibri" w:hAnsi="Calibri" w:cs="Calibri"/>
          <w:b/>
          <w:bCs/>
        </w:rPr>
        <w:t>(ΕΕ) 2021/1059</w:t>
      </w:r>
      <w:r w:rsidR="00F01346" w:rsidRPr="00C63E85">
        <w:rPr>
          <w:rFonts w:ascii="Calibri" w:hAnsi="Calibri" w:cs="Calibri"/>
        </w:rPr>
        <w:t xml:space="preserve"> του Ευρωπαϊκού Κοινοβουλίου και του Συμβουλίου της 24ης Ιουνίου 2021 για τις ειδικές διατάξεις που διέπουν τον στόχο «Ευρωπαϊκή εδαφική συνεργασία» (INTERREG) ο οποίος υποστηρίζεται από το Ευρωπαϊκό Ταμείο Περιφερειακής Ανάπτυξης και τους μηχανισμούς εξωτερικής χρηματοδότησης (Κανονισμός INTERREG)</w:t>
      </w:r>
      <w:r w:rsidR="00F01346">
        <w:rPr>
          <w:rFonts w:ascii="Calibri" w:hAnsi="Calibri" w:cs="Calibri"/>
        </w:rPr>
        <w:t xml:space="preserve"> </w:t>
      </w:r>
      <w:r>
        <w:rPr>
          <w:rFonts w:ascii="Calibri" w:hAnsi="Calibri" w:cs="Calibri"/>
        </w:rPr>
        <w:t>καθώς επίσης και των ορίων προϋπολογισμού της Πρόσκλησης</w:t>
      </w:r>
      <w:r w:rsidR="00C95CB0">
        <w:rPr>
          <w:rFonts w:ascii="Calibri" w:hAnsi="Calibri" w:cs="Calibri"/>
        </w:rPr>
        <w:t>.</w:t>
      </w:r>
    </w:p>
    <w:p w14:paraId="6490253A" w14:textId="77777777" w:rsidR="00B97869" w:rsidRPr="00F84381" w:rsidRDefault="00B97869" w:rsidP="007E41C5">
      <w:pPr>
        <w:autoSpaceDE w:val="0"/>
        <w:autoSpaceDN w:val="0"/>
        <w:adjustRightInd w:val="0"/>
        <w:spacing w:after="0" w:line="360" w:lineRule="auto"/>
        <w:jc w:val="both"/>
        <w:rPr>
          <w:rFonts w:ascii="Calibri" w:hAnsi="Calibri" w:cs="Calibri"/>
        </w:rPr>
      </w:pPr>
    </w:p>
    <w:tbl>
      <w:tblPr>
        <w:tblStyle w:val="a4"/>
        <w:tblW w:w="0" w:type="auto"/>
        <w:tblLook w:val="04A0" w:firstRow="1" w:lastRow="0" w:firstColumn="1" w:lastColumn="0" w:noHBand="0" w:noVBand="1"/>
      </w:tblPr>
      <w:tblGrid>
        <w:gridCol w:w="8522"/>
      </w:tblGrid>
      <w:tr w:rsidR="00B97869" w14:paraId="4421AD2D" w14:textId="77777777" w:rsidTr="00B97869">
        <w:tc>
          <w:tcPr>
            <w:tcW w:w="8522" w:type="dxa"/>
          </w:tcPr>
          <w:p w14:paraId="08F11923" w14:textId="77777777" w:rsidR="00B97869" w:rsidRPr="00476F64" w:rsidRDefault="00476F64" w:rsidP="00B97869">
            <w:pPr>
              <w:autoSpaceDE w:val="0"/>
              <w:autoSpaceDN w:val="0"/>
              <w:adjustRightInd w:val="0"/>
              <w:spacing w:line="360" w:lineRule="auto"/>
              <w:rPr>
                <w:b/>
              </w:rPr>
            </w:pPr>
            <w:r>
              <w:rPr>
                <w:b/>
              </w:rPr>
              <w:t>Σημείωση</w:t>
            </w:r>
            <w:r w:rsidR="00B97869" w:rsidRPr="00476F64">
              <w:rPr>
                <w:b/>
              </w:rPr>
              <w:t xml:space="preserve">: </w:t>
            </w:r>
          </w:p>
          <w:p w14:paraId="245DF8E2" w14:textId="77777777" w:rsidR="00B97869" w:rsidRPr="00F84381" w:rsidRDefault="00476F64" w:rsidP="00F70F09">
            <w:pPr>
              <w:autoSpaceDE w:val="0"/>
              <w:autoSpaceDN w:val="0"/>
              <w:adjustRightInd w:val="0"/>
              <w:spacing w:line="360" w:lineRule="auto"/>
              <w:jc w:val="both"/>
            </w:pPr>
            <w:r w:rsidRPr="00476F64">
              <w:rPr>
                <w:rFonts w:ascii="Calibri" w:hAnsi="Calibri" w:cs="Calibri"/>
              </w:rPr>
              <w:t xml:space="preserve">Σε περίπτωση ασυμφωνίας μεταξύ των δύο εγγράφων, δηλαδή </w:t>
            </w:r>
            <w:r w:rsidRPr="00476F64">
              <w:rPr>
                <w:rFonts w:ascii="Calibri" w:hAnsi="Calibri" w:cs="Calibri"/>
                <w:lang w:val="en-US"/>
              </w:rPr>
              <w:t>i</w:t>
            </w:r>
            <w:r w:rsidRPr="00476F64">
              <w:rPr>
                <w:rFonts w:ascii="Calibri" w:hAnsi="Calibri" w:cs="Calibri"/>
              </w:rPr>
              <w:t>) της Αίτησης</w:t>
            </w:r>
            <w:r>
              <w:rPr>
                <w:rFonts w:ascii="Calibri" w:hAnsi="Calibri" w:cs="Calibri"/>
              </w:rPr>
              <w:t xml:space="preserve"> Χρηματοδότησης</w:t>
            </w:r>
            <w:r w:rsidRPr="00476F64">
              <w:rPr>
                <w:rFonts w:ascii="Calibri" w:hAnsi="Calibri" w:cs="Calibri"/>
              </w:rPr>
              <w:t xml:space="preserve"> και </w:t>
            </w:r>
            <w:r w:rsidRPr="00476F64">
              <w:rPr>
                <w:rFonts w:ascii="Calibri" w:hAnsi="Calibri" w:cs="Calibri"/>
                <w:lang w:val="en-US"/>
              </w:rPr>
              <w:t>ii</w:t>
            </w:r>
            <w:r w:rsidRPr="00476F64">
              <w:rPr>
                <w:rFonts w:ascii="Calibri" w:hAnsi="Calibri" w:cs="Calibri"/>
              </w:rPr>
              <w:t xml:space="preserve">) </w:t>
            </w:r>
            <w:r>
              <w:rPr>
                <w:rFonts w:ascii="Calibri" w:hAnsi="Calibri" w:cs="Calibri"/>
              </w:rPr>
              <w:t>της Ανάλυσης</w:t>
            </w:r>
            <w:r w:rsidRPr="00476F64">
              <w:rPr>
                <w:rFonts w:ascii="Calibri" w:hAnsi="Calibri" w:cs="Calibri"/>
              </w:rPr>
              <w:t xml:space="preserve"> Προϋπολογισμού, θα θεωρείται ότι ο προϋπολογισμός της Αίτησης</w:t>
            </w:r>
            <w:r>
              <w:rPr>
                <w:rFonts w:ascii="Calibri" w:hAnsi="Calibri" w:cs="Calibri"/>
              </w:rPr>
              <w:t xml:space="preserve"> Χρηματοδότησης</w:t>
            </w:r>
            <w:r w:rsidRPr="00476F64">
              <w:rPr>
                <w:rFonts w:ascii="Calibri" w:hAnsi="Calibri" w:cs="Calibri"/>
              </w:rPr>
              <w:t xml:space="preserve"> είναι αυτός που ισχύει.</w:t>
            </w:r>
          </w:p>
        </w:tc>
      </w:tr>
    </w:tbl>
    <w:p w14:paraId="5AFD5E3A" w14:textId="77777777" w:rsidR="00B97869" w:rsidRPr="00F84381" w:rsidRDefault="00B97869" w:rsidP="007E41C5">
      <w:pPr>
        <w:autoSpaceDE w:val="0"/>
        <w:autoSpaceDN w:val="0"/>
        <w:adjustRightInd w:val="0"/>
        <w:spacing w:after="0" w:line="360" w:lineRule="auto"/>
        <w:jc w:val="both"/>
      </w:pPr>
    </w:p>
    <w:p w14:paraId="36961D66" w14:textId="77777777" w:rsidR="0083258E" w:rsidRDefault="0083258E"/>
    <w:p w14:paraId="6DC98C5D" w14:textId="77777777" w:rsidR="0083258E" w:rsidRDefault="0083258E"/>
    <w:p w14:paraId="678942DC" w14:textId="77777777" w:rsidR="0083258E" w:rsidRDefault="0083258E"/>
    <w:p w14:paraId="2A72BA0D" w14:textId="77777777" w:rsidR="0083258E" w:rsidRDefault="0083258E"/>
    <w:p w14:paraId="6CAF88D2" w14:textId="77777777" w:rsidR="0083258E" w:rsidRDefault="0083258E"/>
    <w:p w14:paraId="78FDB758" w14:textId="77777777" w:rsidR="0083258E" w:rsidRDefault="0083258E"/>
    <w:p w14:paraId="2BF5CC1D" w14:textId="77777777" w:rsidR="0083258E" w:rsidRDefault="0083258E"/>
    <w:p w14:paraId="2B853FE3" w14:textId="77777777" w:rsidR="0083258E" w:rsidRDefault="0083258E"/>
    <w:p w14:paraId="7A8E1204" w14:textId="77777777" w:rsidR="0083258E" w:rsidRDefault="0083258E"/>
    <w:p w14:paraId="7D5DE477" w14:textId="77777777" w:rsidR="0083258E" w:rsidRDefault="0083258E"/>
    <w:p w14:paraId="620C9AE6" w14:textId="77777777" w:rsidR="0083258E" w:rsidRDefault="0083258E"/>
    <w:p w14:paraId="332551A1" w14:textId="77777777" w:rsidR="0083258E" w:rsidRDefault="0083258E"/>
    <w:p w14:paraId="1681CCED" w14:textId="77777777" w:rsidR="0083258E" w:rsidRDefault="0083258E"/>
    <w:p w14:paraId="596F87E4" w14:textId="77777777" w:rsidR="0083258E" w:rsidRDefault="0083258E"/>
    <w:tbl>
      <w:tblPr>
        <w:tblStyle w:val="a4"/>
        <w:tblW w:w="0" w:type="auto"/>
        <w:tblBorders>
          <w:top w:val="dashed" w:sz="18" w:space="0" w:color="FF0000"/>
          <w:left w:val="dashed" w:sz="18" w:space="0" w:color="FF0000"/>
          <w:bottom w:val="dashed" w:sz="18" w:space="0" w:color="FF0000"/>
          <w:right w:val="dashed" w:sz="18" w:space="0" w:color="FF0000"/>
          <w:insideH w:val="none" w:sz="0" w:space="0" w:color="auto"/>
          <w:insideV w:val="none" w:sz="0" w:space="0" w:color="auto"/>
        </w:tblBorders>
        <w:tblLook w:val="04A0" w:firstRow="1" w:lastRow="0" w:firstColumn="1" w:lastColumn="0" w:noHBand="0" w:noVBand="1"/>
      </w:tblPr>
      <w:tblGrid>
        <w:gridCol w:w="8260"/>
      </w:tblGrid>
      <w:tr w:rsidR="0083258E" w:rsidRPr="0083258E" w14:paraId="1C000DF9" w14:textId="77777777" w:rsidTr="000471F9">
        <w:tc>
          <w:tcPr>
            <w:tcW w:w="8260" w:type="dxa"/>
            <w:shd w:val="clear" w:color="auto" w:fill="FFFFCC"/>
          </w:tcPr>
          <w:p w14:paraId="422B0664" w14:textId="77777777" w:rsidR="0083258E" w:rsidRPr="00670A7C" w:rsidRDefault="0083258E" w:rsidP="000471F9">
            <w:pPr>
              <w:spacing w:after="160" w:line="259" w:lineRule="auto"/>
              <w:ind w:right="240"/>
              <w:jc w:val="center"/>
              <w:rPr>
                <w:b/>
                <w:bCs/>
                <w:sz w:val="24"/>
                <w:szCs w:val="24"/>
              </w:rPr>
            </w:pPr>
          </w:p>
          <w:p w14:paraId="0497B72B" w14:textId="77777777" w:rsidR="0083258E" w:rsidRPr="00697545" w:rsidRDefault="0083258E" w:rsidP="00697545">
            <w:pPr>
              <w:ind w:right="240"/>
              <w:jc w:val="center"/>
              <w:rPr>
                <w:b/>
                <w:bCs/>
                <w:sz w:val="24"/>
                <w:szCs w:val="24"/>
              </w:rPr>
            </w:pPr>
            <w:r w:rsidRPr="00697545">
              <w:rPr>
                <w:b/>
                <w:bCs/>
                <w:sz w:val="24"/>
                <w:szCs w:val="24"/>
              </w:rPr>
              <w:t>Σημαντική σημείωση</w:t>
            </w:r>
          </w:p>
          <w:p w14:paraId="4B5AAEDB" w14:textId="77777777" w:rsidR="0083258E" w:rsidRPr="00697545" w:rsidRDefault="0083258E" w:rsidP="00697545">
            <w:pPr>
              <w:ind w:right="240"/>
              <w:jc w:val="both"/>
              <w:rPr>
                <w:sz w:val="24"/>
                <w:szCs w:val="24"/>
              </w:rPr>
            </w:pPr>
            <w:r w:rsidRPr="00697545">
              <w:rPr>
                <w:sz w:val="24"/>
                <w:szCs w:val="24"/>
              </w:rPr>
              <w:t>Η εφαρμογή ενσωματώνει πολυάριθμους αλγόριθμους υπολογισμού και παγίδευσης σφαλμάτων, για να διασφαλίσει τη συνεπή προετοιμασία της πρότασής σας και να ελαχιστοποιήσει τον κίνδυνο εσφαλμένης εισαγωγής από τον χρήστη.</w:t>
            </w:r>
          </w:p>
          <w:p w14:paraId="70F2F746" w14:textId="1254A5E3" w:rsidR="0083258E" w:rsidRPr="00697545" w:rsidRDefault="0083258E" w:rsidP="00697545">
            <w:pPr>
              <w:ind w:right="240"/>
              <w:jc w:val="both"/>
              <w:rPr>
                <w:b/>
                <w:bCs/>
                <w:sz w:val="24"/>
                <w:szCs w:val="24"/>
              </w:rPr>
            </w:pPr>
            <w:r w:rsidRPr="00697545">
              <w:rPr>
                <w:sz w:val="24"/>
                <w:szCs w:val="24"/>
              </w:rPr>
              <w:t xml:space="preserve">Σε περίπτωση σφάλματος, η εφαρμογή θα παράγει οπτικά ή/και γραπτά προειδοποιητικά μηνύματα, που εξηγούνται σε κάθε ενότητα παρακάτω. </w:t>
            </w:r>
            <w:r w:rsidR="00697545" w:rsidRPr="00697545">
              <w:rPr>
                <w:sz w:val="24"/>
                <w:szCs w:val="24"/>
              </w:rPr>
              <w:t xml:space="preserve">Αν  και τα </w:t>
            </w:r>
            <w:r w:rsidRPr="00697545">
              <w:rPr>
                <w:sz w:val="24"/>
                <w:szCs w:val="24"/>
              </w:rPr>
              <w:t xml:space="preserve">περισσότερα από τα πιθανά σφάλματα εισαγωγής χρήστη έχουν καλυφθεί, </w:t>
            </w:r>
            <w:r w:rsidRPr="00697545">
              <w:rPr>
                <w:b/>
                <w:bCs/>
                <w:sz w:val="24"/>
                <w:szCs w:val="24"/>
              </w:rPr>
              <w:t>ο αιτών παραμένει ο μόνος υπεύθυνος για την επαλήθευση της ακεραιότητας όλων των καταχωρισμένων δεδομένων και της συμμόρφωσης της πρότασης με τους σχετικούς Όρους Χρήσης.</w:t>
            </w:r>
          </w:p>
          <w:p w14:paraId="24BA2798" w14:textId="340531F7" w:rsidR="0083258E" w:rsidRPr="00697545" w:rsidRDefault="0083258E" w:rsidP="00697545">
            <w:pPr>
              <w:ind w:left="158" w:right="240"/>
              <w:jc w:val="both"/>
              <w:rPr>
                <w:sz w:val="24"/>
                <w:szCs w:val="24"/>
              </w:rPr>
            </w:pPr>
            <w:r w:rsidRPr="00697545">
              <w:rPr>
                <w:b/>
                <w:bCs/>
                <w:sz w:val="24"/>
                <w:szCs w:val="24"/>
              </w:rPr>
              <w:t>Μην προσπαθήσετε να ξεκλειδώσετε τα φύλλα ή να αλλάξετε οποιοδήποτε από τα περιεχόμενά τους!</w:t>
            </w:r>
            <w:r w:rsidRPr="00697545">
              <w:rPr>
                <w:sz w:val="24"/>
                <w:szCs w:val="24"/>
              </w:rPr>
              <w:t xml:space="preserve"> Η διαχειριστική αρχή είναι σε θέση να επαληθεύει όλες τις τροποποιήσεις στη δομή και το περιεχόμενο του προτύπου. Αυτό μπορεί να οδηγήσει σε απόρριψη της πρότασής σας ή σε ανεπιθύμητες καθυστερήσεις σύμφωνα με την αξιολόγησή της.</w:t>
            </w:r>
          </w:p>
          <w:p w14:paraId="148DB907" w14:textId="77777777" w:rsidR="0083258E" w:rsidRPr="0083258E" w:rsidRDefault="0083258E" w:rsidP="000471F9">
            <w:pPr>
              <w:ind w:right="240"/>
              <w:jc w:val="center"/>
              <w:rPr>
                <w:b/>
                <w:bCs/>
                <w:sz w:val="24"/>
                <w:szCs w:val="24"/>
              </w:rPr>
            </w:pPr>
          </w:p>
        </w:tc>
      </w:tr>
    </w:tbl>
    <w:p w14:paraId="4514D0D4" w14:textId="4E6C94D2" w:rsidR="00AD11CC" w:rsidRPr="0083258E" w:rsidRDefault="00AD11CC">
      <w:r w:rsidRPr="0083258E">
        <w:br w:type="page"/>
      </w:r>
    </w:p>
    <w:p w14:paraId="4A9C3539" w14:textId="77777777" w:rsidR="00F70F09" w:rsidRDefault="00F70F09" w:rsidP="00F70F09">
      <w:pPr>
        <w:pStyle w:val="2"/>
        <w:numPr>
          <w:ilvl w:val="0"/>
          <w:numId w:val="14"/>
        </w:numPr>
        <w:jc w:val="both"/>
        <w:rPr>
          <w:sz w:val="24"/>
          <w:szCs w:val="24"/>
        </w:rPr>
      </w:pPr>
      <w:bookmarkStart w:id="1" w:name="_Toc159496546"/>
      <w:r w:rsidRPr="00F70F09">
        <w:rPr>
          <w:sz w:val="24"/>
          <w:szCs w:val="24"/>
        </w:rPr>
        <w:lastRenderedPageBreak/>
        <w:t xml:space="preserve">Τεκμηρίωση της δομής του αρχείου </w:t>
      </w:r>
      <w:r w:rsidRPr="00F70F09">
        <w:rPr>
          <w:sz w:val="24"/>
          <w:szCs w:val="24"/>
          <w:lang w:val="en-US"/>
        </w:rPr>
        <w:t>excel</w:t>
      </w:r>
      <w:r w:rsidRPr="00F70F09">
        <w:rPr>
          <w:sz w:val="24"/>
          <w:szCs w:val="24"/>
        </w:rPr>
        <w:t xml:space="preserve"> «Ανάλυση Προϋπολογισμού»</w:t>
      </w:r>
      <w:bookmarkEnd w:id="1"/>
    </w:p>
    <w:p w14:paraId="65B2AE3C" w14:textId="77777777" w:rsidR="007B272D" w:rsidRDefault="007B272D" w:rsidP="00F70F09">
      <w:pPr>
        <w:pStyle w:val="2"/>
        <w:ind w:left="360"/>
        <w:jc w:val="both"/>
        <w:rPr>
          <w:sz w:val="24"/>
          <w:szCs w:val="24"/>
        </w:rPr>
      </w:pPr>
      <w:bookmarkStart w:id="2" w:name="_Toc159496547"/>
      <w:r w:rsidRPr="00F70F09">
        <w:rPr>
          <w:sz w:val="24"/>
          <w:szCs w:val="24"/>
        </w:rPr>
        <w:t xml:space="preserve">2.1 </w:t>
      </w:r>
      <w:r w:rsidR="00F70F09">
        <w:rPr>
          <w:sz w:val="24"/>
          <w:szCs w:val="24"/>
        </w:rPr>
        <w:t>Γενικά</w:t>
      </w:r>
      <w:bookmarkEnd w:id="2"/>
    </w:p>
    <w:p w14:paraId="12D32E88" w14:textId="77777777" w:rsidR="00F7462D" w:rsidRPr="00F7462D" w:rsidRDefault="00F7462D" w:rsidP="00F7462D">
      <w:r>
        <w:t>Το αρχείο διαιρείται σε τρία κύρια μέρη:</w:t>
      </w:r>
    </w:p>
    <w:p w14:paraId="4AACDF1D" w14:textId="135E7235" w:rsidR="007B272D" w:rsidRPr="001A012D" w:rsidRDefault="00F7462D" w:rsidP="00890E12">
      <w:pPr>
        <w:pStyle w:val="a3"/>
        <w:numPr>
          <w:ilvl w:val="0"/>
          <w:numId w:val="3"/>
        </w:numPr>
        <w:autoSpaceDE w:val="0"/>
        <w:autoSpaceDN w:val="0"/>
        <w:adjustRightInd w:val="0"/>
        <w:spacing w:after="0" w:line="360" w:lineRule="auto"/>
        <w:jc w:val="both"/>
        <w:rPr>
          <w:rFonts w:cs="Calibri"/>
        </w:rPr>
      </w:pPr>
      <w:r>
        <w:rPr>
          <w:rFonts w:cs="Calibri"/>
        </w:rPr>
        <w:t>Το</w:t>
      </w:r>
      <w:r w:rsidRPr="001A012D">
        <w:rPr>
          <w:rFonts w:cs="Calibri"/>
        </w:rPr>
        <w:t xml:space="preserve"> </w:t>
      </w:r>
      <w:r w:rsidR="001A012D" w:rsidRPr="00F84381">
        <w:rPr>
          <w:rFonts w:cs="Calibri"/>
          <w:b/>
          <w:bCs/>
        </w:rPr>
        <w:t>“</w:t>
      </w:r>
      <w:r w:rsidRPr="00F84381">
        <w:rPr>
          <w:rFonts w:cs="Calibri"/>
          <w:b/>
          <w:bCs/>
        </w:rPr>
        <w:t>Εξώφυλλο</w:t>
      </w:r>
      <w:r w:rsidR="001A012D" w:rsidRPr="00F84381">
        <w:rPr>
          <w:rFonts w:cs="Calibri"/>
          <w:b/>
          <w:bCs/>
        </w:rPr>
        <w:t>”</w:t>
      </w:r>
      <w:r w:rsidRPr="001A012D">
        <w:rPr>
          <w:rFonts w:cs="Calibri"/>
        </w:rPr>
        <w:t xml:space="preserve"> </w:t>
      </w:r>
      <w:r>
        <w:rPr>
          <w:rFonts w:cs="Calibri"/>
        </w:rPr>
        <w:t>όπου</w:t>
      </w:r>
      <w:r w:rsidRPr="001A012D">
        <w:rPr>
          <w:rFonts w:cs="Calibri"/>
        </w:rPr>
        <w:t xml:space="preserve"> </w:t>
      </w:r>
      <w:r>
        <w:rPr>
          <w:rFonts w:cs="Calibri"/>
        </w:rPr>
        <w:t>ο</w:t>
      </w:r>
      <w:r w:rsidRPr="001A012D">
        <w:rPr>
          <w:rFonts w:cs="Calibri"/>
        </w:rPr>
        <w:t xml:space="preserve"> </w:t>
      </w:r>
      <w:r w:rsidR="00844510">
        <w:rPr>
          <w:rFonts w:cs="Calibri"/>
        </w:rPr>
        <w:t>Επικεφαλής Εταίρος</w:t>
      </w:r>
      <w:r w:rsidR="001A012D" w:rsidRPr="001A012D">
        <w:rPr>
          <w:rFonts w:cs="Calibri"/>
        </w:rPr>
        <w:t xml:space="preserve"> </w:t>
      </w:r>
      <w:r w:rsidR="001A012D">
        <w:rPr>
          <w:rFonts w:cs="Calibri"/>
        </w:rPr>
        <w:t>συμπληρώνει</w:t>
      </w:r>
      <w:r w:rsidR="001A012D" w:rsidRPr="001A012D">
        <w:rPr>
          <w:rFonts w:cs="Calibri"/>
        </w:rPr>
        <w:t xml:space="preserve"> </w:t>
      </w:r>
      <w:r w:rsidR="001A012D">
        <w:rPr>
          <w:rFonts w:cs="Calibri"/>
        </w:rPr>
        <w:t>πληροφορίες</w:t>
      </w:r>
      <w:r w:rsidR="001A012D" w:rsidRPr="001A012D">
        <w:rPr>
          <w:rFonts w:cs="Calibri"/>
        </w:rPr>
        <w:t xml:space="preserve"> </w:t>
      </w:r>
      <w:r w:rsidR="001A012D">
        <w:rPr>
          <w:rFonts w:cs="Calibri"/>
        </w:rPr>
        <w:t>για</w:t>
      </w:r>
      <w:r w:rsidR="001A012D" w:rsidRPr="001A012D">
        <w:rPr>
          <w:rFonts w:cs="Calibri"/>
        </w:rPr>
        <w:t xml:space="preserve"> </w:t>
      </w:r>
      <w:r w:rsidR="001A012D">
        <w:rPr>
          <w:rFonts w:cs="Calibri"/>
        </w:rPr>
        <w:t>την</w:t>
      </w:r>
      <w:r w:rsidR="001A012D" w:rsidRPr="001A012D">
        <w:rPr>
          <w:rFonts w:cs="Calibri"/>
        </w:rPr>
        <w:t xml:space="preserve"> </w:t>
      </w:r>
      <w:r w:rsidR="001A012D">
        <w:rPr>
          <w:rFonts w:cs="Calibri"/>
        </w:rPr>
        <w:t>Πράξη</w:t>
      </w:r>
      <w:r w:rsidR="001A012D" w:rsidRPr="001A012D">
        <w:rPr>
          <w:rFonts w:cs="Calibri"/>
        </w:rPr>
        <w:t xml:space="preserve"> </w:t>
      </w:r>
      <w:r w:rsidR="001A012D">
        <w:rPr>
          <w:rFonts w:cs="Calibri"/>
        </w:rPr>
        <w:t>και</w:t>
      </w:r>
      <w:r w:rsidR="001A012D" w:rsidRPr="001A012D">
        <w:rPr>
          <w:rFonts w:cs="Calibri"/>
        </w:rPr>
        <w:t xml:space="preserve"> </w:t>
      </w:r>
      <w:r w:rsidR="001A012D">
        <w:rPr>
          <w:rFonts w:cs="Calibri"/>
        </w:rPr>
        <w:t>για</w:t>
      </w:r>
      <w:r w:rsidR="001A012D" w:rsidRPr="001A012D">
        <w:rPr>
          <w:rFonts w:cs="Calibri"/>
        </w:rPr>
        <w:t xml:space="preserve"> </w:t>
      </w:r>
      <w:r w:rsidR="001A012D">
        <w:rPr>
          <w:rFonts w:cs="Calibri"/>
        </w:rPr>
        <w:t>το</w:t>
      </w:r>
      <w:r w:rsidR="001A012D" w:rsidRPr="001A012D">
        <w:rPr>
          <w:rFonts w:cs="Calibri"/>
        </w:rPr>
        <w:t xml:space="preserve"> </w:t>
      </w:r>
      <w:r w:rsidR="001A012D">
        <w:rPr>
          <w:rFonts w:cs="Calibri"/>
        </w:rPr>
        <w:t>Εταιρικό</w:t>
      </w:r>
      <w:r w:rsidR="001A012D" w:rsidRPr="001A012D">
        <w:rPr>
          <w:rFonts w:cs="Calibri"/>
        </w:rPr>
        <w:t xml:space="preserve"> </w:t>
      </w:r>
      <w:r w:rsidR="001A012D">
        <w:rPr>
          <w:rFonts w:cs="Calibri"/>
        </w:rPr>
        <w:t>Σχήμα.</w:t>
      </w:r>
      <w:r w:rsidR="007B272D" w:rsidRPr="001A012D">
        <w:rPr>
          <w:rFonts w:cs="Calibri"/>
        </w:rPr>
        <w:t xml:space="preserve"> </w:t>
      </w:r>
    </w:p>
    <w:p w14:paraId="64F82EDA" w14:textId="4B8EBF5B" w:rsidR="007B272D" w:rsidRPr="001A012D" w:rsidRDefault="00F84381" w:rsidP="007B272D">
      <w:pPr>
        <w:pStyle w:val="a3"/>
        <w:numPr>
          <w:ilvl w:val="0"/>
          <w:numId w:val="3"/>
        </w:numPr>
        <w:autoSpaceDE w:val="0"/>
        <w:autoSpaceDN w:val="0"/>
        <w:adjustRightInd w:val="0"/>
        <w:spacing w:after="0" w:line="360" w:lineRule="auto"/>
        <w:jc w:val="both"/>
        <w:rPr>
          <w:rFonts w:cs="Calibri"/>
        </w:rPr>
      </w:pPr>
      <w:r>
        <w:rPr>
          <w:rFonts w:cs="Calibri"/>
        </w:rPr>
        <w:t>Την</w:t>
      </w:r>
      <w:r w:rsidR="007B272D" w:rsidRPr="001A012D">
        <w:rPr>
          <w:rFonts w:cs="Calibri"/>
        </w:rPr>
        <w:t xml:space="preserve"> </w:t>
      </w:r>
      <w:r w:rsidR="001A012D" w:rsidRPr="001A012D">
        <w:rPr>
          <w:rFonts w:cs="Calibri,Bold"/>
          <w:b/>
          <w:bCs/>
        </w:rPr>
        <w:t>“</w:t>
      </w:r>
      <w:r w:rsidR="001A012D" w:rsidRPr="001A012D">
        <w:rPr>
          <w:rFonts w:cs="Calibri,Bold"/>
          <w:b/>
          <w:bCs/>
          <w:lang w:val="en-US"/>
        </w:rPr>
        <w:t>E</w:t>
      </w:r>
      <w:proofErr w:type="spellStart"/>
      <w:r w:rsidR="001A012D" w:rsidRPr="001A012D">
        <w:rPr>
          <w:rFonts w:cs="Calibri,Bold"/>
          <w:b/>
          <w:bCs/>
        </w:rPr>
        <w:t>νότητα</w:t>
      </w:r>
      <w:proofErr w:type="spellEnd"/>
      <w:r w:rsidR="001A012D" w:rsidRPr="001A012D">
        <w:rPr>
          <w:rFonts w:cs="Calibri,Bold"/>
          <w:b/>
          <w:bCs/>
        </w:rPr>
        <w:t xml:space="preserve"> Δικαιούχων”</w:t>
      </w:r>
      <w:r w:rsidR="007B272D" w:rsidRPr="001A012D">
        <w:rPr>
          <w:rFonts w:cs="Calibri,Bold"/>
          <w:b/>
          <w:bCs/>
        </w:rPr>
        <w:t xml:space="preserve">, </w:t>
      </w:r>
      <w:r w:rsidR="001A012D" w:rsidRPr="001A012D">
        <w:rPr>
          <w:rFonts w:cs="Calibri,Bold"/>
        </w:rPr>
        <w:t xml:space="preserve">όπου ο </w:t>
      </w:r>
      <w:r w:rsidR="00844510">
        <w:rPr>
          <w:rFonts w:cs="Calibri"/>
        </w:rPr>
        <w:t>Επικεφαλής Εταίρος</w:t>
      </w:r>
      <w:r w:rsidR="00844510" w:rsidRPr="001A012D">
        <w:rPr>
          <w:rFonts w:cs="Calibri"/>
        </w:rPr>
        <w:t xml:space="preserve"> </w:t>
      </w:r>
      <w:r w:rsidR="001A012D" w:rsidRPr="001A012D">
        <w:rPr>
          <w:rFonts w:cs="Calibri,Bold"/>
        </w:rPr>
        <w:t xml:space="preserve">συμπεριλαμβάνει </w:t>
      </w:r>
      <w:r w:rsidR="001A012D">
        <w:rPr>
          <w:rFonts w:cs="Calibri,Bold"/>
        </w:rPr>
        <w:t>τις</w:t>
      </w:r>
      <w:r w:rsidR="001A012D" w:rsidRPr="001A012D">
        <w:rPr>
          <w:rFonts w:cs="Calibri,Bold"/>
        </w:rPr>
        <w:t xml:space="preserve"> </w:t>
      </w:r>
      <w:r w:rsidR="001A012D">
        <w:rPr>
          <w:rFonts w:cs="Calibri,Bold"/>
        </w:rPr>
        <w:t>προβλεπόμενες</w:t>
      </w:r>
      <w:r w:rsidR="001A012D" w:rsidRPr="001A012D">
        <w:rPr>
          <w:rFonts w:cs="Calibri,Bold"/>
        </w:rPr>
        <w:t xml:space="preserve"> </w:t>
      </w:r>
      <w:r w:rsidR="001A012D">
        <w:rPr>
          <w:rFonts w:cs="Calibri,Bold"/>
        </w:rPr>
        <w:t>δαπάνες</w:t>
      </w:r>
      <w:r w:rsidR="001A012D" w:rsidRPr="001A012D">
        <w:rPr>
          <w:rFonts w:cs="Calibri,Bold"/>
        </w:rPr>
        <w:t xml:space="preserve"> </w:t>
      </w:r>
      <w:r w:rsidR="001A012D">
        <w:rPr>
          <w:rFonts w:cs="Calibri,Bold"/>
        </w:rPr>
        <w:t>και</w:t>
      </w:r>
      <w:r w:rsidR="001A012D" w:rsidRPr="001A012D">
        <w:rPr>
          <w:rFonts w:cs="Calibri,Bold"/>
        </w:rPr>
        <w:t xml:space="preserve"> </w:t>
      </w:r>
      <w:r w:rsidR="001A012D">
        <w:rPr>
          <w:rFonts w:cs="Calibri,Bold"/>
        </w:rPr>
        <w:t>την</w:t>
      </w:r>
      <w:r w:rsidR="001A012D" w:rsidRPr="001A012D">
        <w:rPr>
          <w:rFonts w:cs="Calibri,Bold"/>
        </w:rPr>
        <w:t xml:space="preserve"> </w:t>
      </w:r>
      <w:r w:rsidR="001A012D">
        <w:rPr>
          <w:rFonts w:cs="Calibri,Bold"/>
        </w:rPr>
        <w:t>τεκμηρίωση</w:t>
      </w:r>
      <w:r w:rsidR="001A012D" w:rsidRPr="001A012D">
        <w:rPr>
          <w:rFonts w:cs="Calibri,Bold"/>
        </w:rPr>
        <w:t xml:space="preserve"> </w:t>
      </w:r>
      <w:r w:rsidR="001A012D">
        <w:rPr>
          <w:rFonts w:cs="Calibri,Bold"/>
        </w:rPr>
        <w:t>τους για όλους τους εταίρους.</w:t>
      </w:r>
      <w:r w:rsidR="007B272D" w:rsidRPr="001A012D">
        <w:rPr>
          <w:rFonts w:cs="Calibri"/>
        </w:rPr>
        <w:t xml:space="preserve"> </w:t>
      </w:r>
    </w:p>
    <w:p w14:paraId="202A60CD" w14:textId="093ADA0B" w:rsidR="003610D6" w:rsidRPr="003610D6" w:rsidRDefault="007B4DF8" w:rsidP="00AC56EF">
      <w:pPr>
        <w:pStyle w:val="a3"/>
        <w:numPr>
          <w:ilvl w:val="0"/>
          <w:numId w:val="3"/>
        </w:numPr>
        <w:autoSpaceDE w:val="0"/>
        <w:autoSpaceDN w:val="0"/>
        <w:adjustRightInd w:val="0"/>
        <w:spacing w:after="0" w:line="360" w:lineRule="auto"/>
        <w:jc w:val="both"/>
        <w:rPr>
          <w:rFonts w:ascii="Calibri" w:hAnsi="Calibri" w:cs="Calibri"/>
        </w:rPr>
      </w:pPr>
      <w:r w:rsidRPr="003610D6">
        <w:rPr>
          <w:rFonts w:cs="Calibri"/>
        </w:rPr>
        <w:t xml:space="preserve">Τους </w:t>
      </w:r>
      <w:r w:rsidRPr="00F84381">
        <w:rPr>
          <w:rFonts w:cs="Calibri"/>
          <w:b/>
          <w:bCs/>
        </w:rPr>
        <w:t>“Συγκεντρωτικούς Πίνακες</w:t>
      </w:r>
      <w:r w:rsidR="00F84381" w:rsidRPr="00F84381">
        <w:rPr>
          <w:rFonts w:cs="Calibri"/>
          <w:b/>
          <w:bCs/>
        </w:rPr>
        <w:t>”</w:t>
      </w:r>
      <w:r w:rsidRPr="003610D6">
        <w:rPr>
          <w:rFonts w:cs="Calibri"/>
        </w:rPr>
        <w:t xml:space="preserve"> σε τρία φύλλα. Στο φύλλο «</w:t>
      </w:r>
      <w:r w:rsidR="00697545" w:rsidRPr="007B272D">
        <w:rPr>
          <w:rFonts w:cs="Calibri,BoldItalic"/>
          <w:b/>
          <w:bCs/>
          <w:i/>
          <w:iCs/>
          <w:lang w:val="en-US"/>
        </w:rPr>
        <w:t>AF</w:t>
      </w:r>
      <w:r w:rsidR="00697545" w:rsidRPr="00697545">
        <w:rPr>
          <w:rFonts w:cs="Calibri,BoldItalic"/>
          <w:b/>
          <w:bCs/>
          <w:i/>
          <w:iCs/>
        </w:rPr>
        <w:t>-</w:t>
      </w:r>
      <w:r w:rsidR="00697545" w:rsidRPr="007B272D">
        <w:rPr>
          <w:rFonts w:cs="Calibri,BoldItalic"/>
          <w:b/>
          <w:bCs/>
          <w:i/>
          <w:iCs/>
          <w:lang w:val="en-US"/>
        </w:rPr>
        <w:t>Tables</w:t>
      </w:r>
      <w:r w:rsidRPr="003610D6">
        <w:rPr>
          <w:rFonts w:cs="Calibri"/>
        </w:rPr>
        <w:t xml:space="preserve">» όλοι οι Πίνακες που περιλαμβάνονται στην Αίτηση Χρηματοδότησης δημιουργούνται αυτόματα </w:t>
      </w:r>
      <w:r w:rsidR="003610D6">
        <w:rPr>
          <w:rFonts w:cs="Calibri"/>
        </w:rPr>
        <w:t>σύμφωνα</w:t>
      </w:r>
      <w:r w:rsidR="003610D6" w:rsidRPr="003610D6">
        <w:rPr>
          <w:rFonts w:cs="Calibri"/>
        </w:rPr>
        <w:t xml:space="preserve"> με τις ήδη διαθέσιμες πληροφορίες.</w:t>
      </w:r>
    </w:p>
    <w:p w14:paraId="14D058C4" w14:textId="36780698" w:rsidR="00917851" w:rsidRPr="00543E81" w:rsidRDefault="0055263A" w:rsidP="00844510">
      <w:pPr>
        <w:pStyle w:val="a3"/>
        <w:numPr>
          <w:ilvl w:val="0"/>
          <w:numId w:val="3"/>
        </w:numPr>
        <w:autoSpaceDE w:val="0"/>
        <w:autoSpaceDN w:val="0"/>
        <w:adjustRightInd w:val="0"/>
        <w:spacing w:after="0" w:line="360" w:lineRule="auto"/>
        <w:ind w:left="714" w:hanging="357"/>
        <w:jc w:val="both"/>
        <w:rPr>
          <w:rFonts w:cs="Calibri"/>
        </w:rPr>
      </w:pPr>
      <w:r w:rsidRPr="00543E81">
        <w:rPr>
          <w:rFonts w:cs="Calibri"/>
        </w:rPr>
        <w:t>Το φύλλο “</w:t>
      </w:r>
      <w:r w:rsidR="00697545" w:rsidRPr="00697545">
        <w:rPr>
          <w:rFonts w:cs="Calibri,BoldItalic"/>
          <w:b/>
          <w:bCs/>
          <w:i/>
          <w:iCs/>
        </w:rPr>
        <w:t xml:space="preserve"> </w:t>
      </w:r>
      <w:r w:rsidR="00697545" w:rsidRPr="007B272D">
        <w:rPr>
          <w:rFonts w:cs="Calibri,BoldItalic"/>
          <w:b/>
          <w:bCs/>
          <w:i/>
          <w:iCs/>
          <w:lang w:val="en-US"/>
        </w:rPr>
        <w:t>Budget</w:t>
      </w:r>
      <w:r w:rsidR="00697545" w:rsidRPr="00697545">
        <w:rPr>
          <w:rFonts w:cs="Calibri,BoldItalic"/>
          <w:b/>
          <w:bCs/>
          <w:i/>
          <w:iCs/>
        </w:rPr>
        <w:t xml:space="preserve"> </w:t>
      </w:r>
      <w:r w:rsidR="00697545" w:rsidRPr="007B272D">
        <w:rPr>
          <w:rFonts w:cs="Calibri,BoldItalic"/>
          <w:b/>
          <w:bCs/>
          <w:i/>
          <w:iCs/>
          <w:lang w:val="en-US"/>
        </w:rPr>
        <w:t>Check</w:t>
      </w:r>
      <w:r w:rsidRPr="00F84381">
        <w:rPr>
          <w:rFonts w:cs="Calibri"/>
          <w:b/>
          <w:bCs/>
        </w:rPr>
        <w:t>”</w:t>
      </w:r>
      <w:r w:rsidRPr="00543E81">
        <w:rPr>
          <w:rFonts w:cs="Calibri"/>
        </w:rPr>
        <w:t xml:space="preserve"> παρέχει όλους τους απαραίτητους ελέγχους σύμφωνα με τους περιορισμούς της Πρόσκλησης υποβολής προτάσεων. Το τρίτο φύλλο “</w:t>
      </w:r>
      <w:r w:rsidR="00697545" w:rsidRPr="00697545">
        <w:rPr>
          <w:rFonts w:cs="Calibri,Bold"/>
          <w:b/>
          <w:bCs/>
        </w:rPr>
        <w:t xml:space="preserve"> </w:t>
      </w:r>
      <w:r w:rsidR="00697545" w:rsidRPr="007B272D">
        <w:rPr>
          <w:rFonts w:cs="Calibri,Bold"/>
          <w:b/>
          <w:bCs/>
          <w:lang w:val="en-US"/>
        </w:rPr>
        <w:t>Project</w:t>
      </w:r>
      <w:r w:rsidR="00697545" w:rsidRPr="00697545">
        <w:rPr>
          <w:rFonts w:cs="Calibri,Bold"/>
          <w:b/>
          <w:bCs/>
        </w:rPr>
        <w:t xml:space="preserve"> </w:t>
      </w:r>
      <w:r w:rsidR="00697545" w:rsidRPr="007B272D">
        <w:rPr>
          <w:rFonts w:cs="Calibri,Bold"/>
          <w:b/>
          <w:bCs/>
          <w:lang w:val="en-US"/>
        </w:rPr>
        <w:t>Overview</w:t>
      </w:r>
      <w:r w:rsidRPr="00543E81">
        <w:rPr>
          <w:rFonts w:cs="Calibri"/>
        </w:rPr>
        <w:t>”</w:t>
      </w:r>
      <w:r w:rsidR="00543E81" w:rsidRPr="00543E81">
        <w:rPr>
          <w:rFonts w:cs="Calibri"/>
        </w:rPr>
        <w:t xml:space="preserve"> </w:t>
      </w:r>
      <w:r w:rsidR="00543E81" w:rsidRPr="0005525C">
        <w:rPr>
          <w:rFonts w:cs="Calibri"/>
        </w:rPr>
        <w:t xml:space="preserve">περιέχει ορισμένους πρόσθετους πίνακες μόνο για ενημερωτικούς λόγους, που δημιουργούνται επίσης αυτόματα, </w:t>
      </w:r>
      <w:r w:rsidR="00543E81" w:rsidRPr="00543E81">
        <w:rPr>
          <w:rFonts w:cs="Calibri"/>
        </w:rPr>
        <w:t xml:space="preserve">και παρέχουν </w:t>
      </w:r>
      <w:r w:rsidR="00543E81" w:rsidRPr="0005525C">
        <w:rPr>
          <w:rFonts w:cs="Calibri"/>
        </w:rPr>
        <w:t xml:space="preserve">καλύτερη επισκόπηση </w:t>
      </w:r>
      <w:r w:rsidR="00543E81" w:rsidRPr="00543E81">
        <w:rPr>
          <w:rFonts w:cs="Calibri"/>
        </w:rPr>
        <w:t xml:space="preserve">της ισορροπίας και της δομής </w:t>
      </w:r>
      <w:r w:rsidR="00543E81" w:rsidRPr="0005525C">
        <w:rPr>
          <w:rFonts w:cs="Calibri"/>
        </w:rPr>
        <w:t>του προϋπολογισμού</w:t>
      </w:r>
      <w:r w:rsidR="00543E81" w:rsidRPr="00543E81">
        <w:rPr>
          <w:rFonts w:cs="Calibri"/>
        </w:rPr>
        <w:t>.</w:t>
      </w:r>
    </w:p>
    <w:p w14:paraId="17EA04D6" w14:textId="77777777" w:rsidR="00917851" w:rsidRPr="00E268C5" w:rsidRDefault="00917851" w:rsidP="00BF6EEB">
      <w:pPr>
        <w:pStyle w:val="2"/>
        <w:rPr>
          <w:sz w:val="24"/>
          <w:szCs w:val="24"/>
        </w:rPr>
      </w:pPr>
      <w:bookmarkStart w:id="3" w:name="_Toc159496548"/>
      <w:r w:rsidRPr="00E268C5">
        <w:rPr>
          <w:sz w:val="24"/>
          <w:szCs w:val="24"/>
        </w:rPr>
        <w:t>2.2 “</w:t>
      </w:r>
      <w:r w:rsidR="00543E81">
        <w:rPr>
          <w:sz w:val="24"/>
          <w:szCs w:val="24"/>
        </w:rPr>
        <w:t>Εξώφυλλο</w:t>
      </w:r>
      <w:r w:rsidRPr="00E268C5">
        <w:rPr>
          <w:sz w:val="24"/>
          <w:szCs w:val="24"/>
        </w:rPr>
        <w:t>”</w:t>
      </w:r>
      <w:bookmarkEnd w:id="3"/>
    </w:p>
    <w:p w14:paraId="07C850F9" w14:textId="77777777" w:rsidR="00543E81" w:rsidRPr="00E268C5" w:rsidRDefault="00543E81" w:rsidP="00543E81"/>
    <w:p w14:paraId="2AD72205" w14:textId="77777777" w:rsidR="00543E81" w:rsidRPr="00543E81" w:rsidRDefault="00543E81" w:rsidP="00844510">
      <w:pPr>
        <w:spacing w:after="0" w:line="360" w:lineRule="auto"/>
        <w:jc w:val="both"/>
        <w:rPr>
          <w:rFonts w:cs="Calibri"/>
        </w:rPr>
      </w:pPr>
      <w:r w:rsidRPr="00543E81">
        <w:rPr>
          <w:rFonts w:cs="Calibri"/>
        </w:rPr>
        <w:t>Αυτή η ενότητα παρέχει γενικές πληροφορίες για τ</w:t>
      </w:r>
      <w:r w:rsidR="00E268C5">
        <w:rPr>
          <w:rFonts w:cs="Calibri"/>
        </w:rPr>
        <w:t>ην Πράξη</w:t>
      </w:r>
      <w:r w:rsidRPr="00543E81">
        <w:rPr>
          <w:rFonts w:cs="Calibri"/>
        </w:rPr>
        <w:t>. Τα πεδία που πρέπει να συμπληρωθούν είναι τα εξής:</w:t>
      </w:r>
    </w:p>
    <w:p w14:paraId="1A40F12F" w14:textId="24A4530E" w:rsidR="00E268C5" w:rsidRPr="00A94F18" w:rsidRDefault="00E268C5" w:rsidP="00697545">
      <w:pPr>
        <w:pStyle w:val="a3"/>
        <w:numPr>
          <w:ilvl w:val="0"/>
          <w:numId w:val="24"/>
        </w:numPr>
        <w:spacing w:after="0" w:line="360" w:lineRule="auto"/>
        <w:jc w:val="both"/>
        <w:rPr>
          <w:rFonts w:cs="Calibri,Bold"/>
        </w:rPr>
      </w:pPr>
      <w:r w:rsidRPr="00A94F18">
        <w:rPr>
          <w:rFonts w:cs="Calibri,Bold"/>
          <w:b/>
          <w:bCs/>
        </w:rPr>
        <w:t xml:space="preserve">Έκδοση: </w:t>
      </w:r>
      <w:r w:rsidR="00697545" w:rsidRPr="00697545">
        <w:rPr>
          <w:rFonts w:cs="Calibri,Bold"/>
        </w:rPr>
        <w:t xml:space="preserve">Αυτή θα είναι η </w:t>
      </w:r>
      <w:r w:rsidR="00697545">
        <w:rPr>
          <w:rFonts w:cs="Calibri,Bold"/>
        </w:rPr>
        <w:t xml:space="preserve">εκάστοτε </w:t>
      </w:r>
      <w:r w:rsidR="00697545" w:rsidRPr="00697545">
        <w:rPr>
          <w:rFonts w:cs="Calibri,Bold"/>
        </w:rPr>
        <w:t xml:space="preserve">έκδοση </w:t>
      </w:r>
      <w:r w:rsidR="00697545">
        <w:rPr>
          <w:rFonts w:cs="Calibri,Bold"/>
        </w:rPr>
        <w:t xml:space="preserve">αναφοράς </w:t>
      </w:r>
      <w:r w:rsidR="00697545" w:rsidRPr="00697545">
        <w:rPr>
          <w:rFonts w:cs="Calibri,Bold"/>
        </w:rPr>
        <w:t xml:space="preserve">του </w:t>
      </w:r>
      <w:proofErr w:type="spellStart"/>
      <w:r w:rsidR="00697545">
        <w:rPr>
          <w:rFonts w:ascii="Calibri" w:hAnsi="Calibri" w:cs="Calibri"/>
        </w:rPr>
        <w:t>Αν.Πρ</w:t>
      </w:r>
      <w:proofErr w:type="spellEnd"/>
      <w:r w:rsidR="00697545" w:rsidRPr="00697545">
        <w:rPr>
          <w:rFonts w:cs="Calibri,Bold"/>
        </w:rPr>
        <w:t xml:space="preserve"> και πρέπει να συμπληρωθεί από τον </w:t>
      </w:r>
      <w:r w:rsidR="00697545">
        <w:rPr>
          <w:rFonts w:cs="Calibri,Bold"/>
        </w:rPr>
        <w:t>υποψήφιο</w:t>
      </w:r>
      <w:r w:rsidR="00697545" w:rsidRPr="00697545">
        <w:rPr>
          <w:rFonts w:cs="Calibri,Bold"/>
        </w:rPr>
        <w:t xml:space="preserve">. Ο αριθμός της έκδοσης του </w:t>
      </w:r>
      <w:proofErr w:type="spellStart"/>
      <w:r w:rsidR="00697545">
        <w:rPr>
          <w:rFonts w:ascii="Calibri" w:hAnsi="Calibri" w:cs="Calibri"/>
        </w:rPr>
        <w:t>Αν.Πρ</w:t>
      </w:r>
      <w:proofErr w:type="spellEnd"/>
      <w:r w:rsidR="00697545" w:rsidRPr="00697545">
        <w:rPr>
          <w:rFonts w:cs="Calibri,Bold"/>
        </w:rPr>
        <w:t xml:space="preserve"> θα πρέπει να είναι ίδιος με αυτόν του AF στο οποίο έχει ανέβει.</w:t>
      </w:r>
    </w:p>
    <w:p w14:paraId="487169F8" w14:textId="77777777" w:rsidR="00E268C5" w:rsidRPr="00697545" w:rsidRDefault="00E268C5" w:rsidP="00844510">
      <w:pPr>
        <w:pStyle w:val="a3"/>
        <w:numPr>
          <w:ilvl w:val="0"/>
          <w:numId w:val="24"/>
        </w:numPr>
        <w:spacing w:after="0" w:line="360" w:lineRule="auto"/>
        <w:jc w:val="both"/>
        <w:rPr>
          <w:rFonts w:cs="Calibri,Bold"/>
          <w:b/>
          <w:bCs/>
          <w:highlight w:val="red"/>
        </w:rPr>
      </w:pPr>
      <w:r w:rsidRPr="00697545">
        <w:rPr>
          <w:rFonts w:cs="Calibri,Bold"/>
          <w:b/>
          <w:bCs/>
          <w:highlight w:val="red"/>
        </w:rPr>
        <w:t>Ημερομηνία Έγκρισης:</w:t>
      </w:r>
      <w:r w:rsidRPr="00697545">
        <w:rPr>
          <w:rFonts w:cs="Calibri,Bold"/>
          <w:highlight w:val="red"/>
        </w:rPr>
        <w:t xml:space="preserve"> Η ημερομηνία έγκρισης της Αίτησης Χρηματοδότησης από το αρμόδιο όργανο του Προγράμματος</w:t>
      </w:r>
      <w:r w:rsidR="00D2569A" w:rsidRPr="00697545">
        <w:rPr>
          <w:rFonts w:cs="Calibri,Bold"/>
          <w:highlight w:val="red"/>
        </w:rPr>
        <w:t xml:space="preserve"> (ΚΓ, ΔΑ, </w:t>
      </w:r>
      <w:proofErr w:type="spellStart"/>
      <w:r w:rsidR="00D2569A" w:rsidRPr="00697545">
        <w:rPr>
          <w:rFonts w:cs="Calibri,Bold"/>
          <w:highlight w:val="red"/>
        </w:rPr>
        <w:t>Επ.Πα</w:t>
      </w:r>
      <w:proofErr w:type="spellEnd"/>
      <w:r w:rsidR="00D2569A" w:rsidRPr="00697545">
        <w:rPr>
          <w:rFonts w:cs="Calibri,Bold"/>
          <w:highlight w:val="red"/>
        </w:rPr>
        <w:t>.)</w:t>
      </w:r>
      <w:r w:rsidR="00A94F18" w:rsidRPr="00697545">
        <w:rPr>
          <w:rFonts w:cs="Calibri,Bold"/>
          <w:highlight w:val="red"/>
        </w:rPr>
        <w:t>. Το πεδίο συμπληρώνεται από την ΚΓ</w:t>
      </w:r>
    </w:p>
    <w:p w14:paraId="41FB3D63" w14:textId="5DEDE4DE" w:rsidR="00A94F18" w:rsidRPr="00697545" w:rsidRDefault="00A94F18" w:rsidP="00844510">
      <w:pPr>
        <w:pStyle w:val="a3"/>
        <w:numPr>
          <w:ilvl w:val="0"/>
          <w:numId w:val="24"/>
        </w:numPr>
        <w:spacing w:after="0" w:line="360" w:lineRule="auto"/>
        <w:jc w:val="both"/>
        <w:rPr>
          <w:rFonts w:cs="Calibri,Bold"/>
        </w:rPr>
      </w:pPr>
      <w:r w:rsidRPr="00A94F18">
        <w:rPr>
          <w:rFonts w:cs="Calibri,Bold"/>
          <w:b/>
          <w:bCs/>
        </w:rPr>
        <w:t xml:space="preserve">Κωδικός ΟΠΣ: </w:t>
      </w:r>
      <w:r w:rsidRPr="00F16BBB">
        <w:t xml:space="preserve">Ο μοναδικός αναγνωριστικός αριθμός του Έργου που παράγεται από το </w:t>
      </w:r>
      <w:r>
        <w:t>Ολοκληρωμένο Πληροφοριακό Σύστημα (ΟΠΣ)</w:t>
      </w:r>
      <w:r w:rsidRPr="00F16BBB">
        <w:t xml:space="preserve">. </w:t>
      </w:r>
      <w:r w:rsidRPr="00697545">
        <w:rPr>
          <w:rFonts w:cs="Calibri,Bold"/>
        </w:rPr>
        <w:t>Το</w:t>
      </w:r>
      <w:r w:rsidRPr="00697545">
        <w:rPr>
          <w:rFonts w:cs="Calibri,Bold"/>
          <w:lang w:val="en-US"/>
        </w:rPr>
        <w:t xml:space="preserve"> </w:t>
      </w:r>
      <w:r w:rsidRPr="00697545">
        <w:rPr>
          <w:rFonts w:cs="Calibri,Bold"/>
        </w:rPr>
        <w:t>πεδίο</w:t>
      </w:r>
      <w:r w:rsidRPr="00697545">
        <w:rPr>
          <w:rFonts w:cs="Calibri,Bold"/>
          <w:lang w:val="en-US"/>
        </w:rPr>
        <w:t xml:space="preserve"> </w:t>
      </w:r>
      <w:r w:rsidRPr="00697545">
        <w:rPr>
          <w:rFonts w:cs="Calibri,Bold"/>
        </w:rPr>
        <w:t>συμπληρώνεται</w:t>
      </w:r>
      <w:r w:rsidRPr="00697545">
        <w:rPr>
          <w:rFonts w:cs="Calibri,Bold"/>
          <w:lang w:val="en-US"/>
        </w:rPr>
        <w:t xml:space="preserve"> </w:t>
      </w:r>
      <w:r w:rsidRPr="00697545">
        <w:rPr>
          <w:rFonts w:cs="Calibri,Bold"/>
        </w:rPr>
        <w:t>από</w:t>
      </w:r>
      <w:r w:rsidRPr="00697545">
        <w:rPr>
          <w:rFonts w:cs="Calibri,Bold"/>
          <w:lang w:val="en-US"/>
        </w:rPr>
        <w:t xml:space="preserve"> </w:t>
      </w:r>
      <w:r w:rsidRPr="00697545">
        <w:rPr>
          <w:rFonts w:cs="Calibri,Bold"/>
        </w:rPr>
        <w:t>τ</w:t>
      </w:r>
      <w:r w:rsidR="00697545" w:rsidRPr="00697545">
        <w:rPr>
          <w:rFonts w:cs="Calibri,Bold"/>
          <w:lang w:val="en-US"/>
        </w:rPr>
        <w:t>o</w:t>
      </w:r>
      <w:r w:rsidRPr="00697545">
        <w:rPr>
          <w:rFonts w:cs="Calibri,Bold"/>
        </w:rPr>
        <w:t>ν</w:t>
      </w:r>
      <w:r w:rsidRPr="00697545">
        <w:rPr>
          <w:rFonts w:cs="Calibri,Bold"/>
          <w:lang w:val="en-US"/>
        </w:rPr>
        <w:t xml:space="preserve"> </w:t>
      </w:r>
      <w:r w:rsidR="00697545" w:rsidRPr="00697545">
        <w:rPr>
          <w:rFonts w:cs="Calibri,Bold"/>
        </w:rPr>
        <w:t>υποψήφιο</w:t>
      </w:r>
    </w:p>
    <w:p w14:paraId="5E6EE730" w14:textId="77777777" w:rsidR="00A94F18" w:rsidRDefault="00A94F18" w:rsidP="00844510">
      <w:pPr>
        <w:pStyle w:val="a3"/>
        <w:numPr>
          <w:ilvl w:val="0"/>
          <w:numId w:val="24"/>
        </w:numPr>
        <w:spacing w:after="0" w:line="360" w:lineRule="auto"/>
        <w:jc w:val="both"/>
      </w:pPr>
      <w:r w:rsidRPr="00A94F18">
        <w:rPr>
          <w:b/>
          <w:bCs/>
        </w:rPr>
        <w:t>Τίτλος Πράξης</w:t>
      </w:r>
      <w:r>
        <w:t xml:space="preserve">: Ο Δυνητικός Δικαιούχος </w:t>
      </w:r>
      <w:r w:rsidRPr="00F16BBB">
        <w:t>πρέπει να εισάγει τον τίτλο τ</w:t>
      </w:r>
      <w:r w:rsidR="002A3EEF">
        <w:t>ης</w:t>
      </w:r>
      <w:r w:rsidRPr="00F16BBB">
        <w:t xml:space="preserve"> προτεινόμεν</w:t>
      </w:r>
      <w:r w:rsidR="002A3EEF">
        <w:t>ης</w:t>
      </w:r>
      <w:r w:rsidRPr="00F16BBB">
        <w:t xml:space="preserve"> </w:t>
      </w:r>
      <w:r w:rsidR="002A3EEF">
        <w:t>Πράξης</w:t>
      </w:r>
    </w:p>
    <w:p w14:paraId="5FA80FAD" w14:textId="77777777" w:rsidR="00A94F18" w:rsidRDefault="00A94F18" w:rsidP="00844510">
      <w:pPr>
        <w:pStyle w:val="a3"/>
        <w:numPr>
          <w:ilvl w:val="0"/>
          <w:numId w:val="24"/>
        </w:numPr>
        <w:spacing w:after="0" w:line="360" w:lineRule="auto"/>
        <w:jc w:val="both"/>
      </w:pPr>
      <w:r w:rsidRPr="00F16BBB">
        <w:rPr>
          <w:b/>
          <w:bCs/>
        </w:rPr>
        <w:t xml:space="preserve">Ακρωνύμιο </w:t>
      </w:r>
      <w:r>
        <w:rPr>
          <w:b/>
          <w:bCs/>
        </w:rPr>
        <w:t>Πράξης</w:t>
      </w:r>
      <w:r w:rsidRPr="00F16BBB">
        <w:t xml:space="preserve">: Ο </w:t>
      </w:r>
      <w:r>
        <w:t>Δυνητικός Δικαιούχος</w:t>
      </w:r>
      <w:r w:rsidRPr="00F16BBB">
        <w:t xml:space="preserve"> πρέπει να εισάγει το ακρωνύμιο </w:t>
      </w:r>
      <w:r w:rsidR="002A3EEF">
        <w:t>της προτεινόμενης Πράξης</w:t>
      </w:r>
    </w:p>
    <w:p w14:paraId="4D6E479F" w14:textId="77777777" w:rsidR="002A3EEF" w:rsidRDefault="002A3EEF" w:rsidP="00844510">
      <w:pPr>
        <w:pStyle w:val="a3"/>
        <w:numPr>
          <w:ilvl w:val="0"/>
          <w:numId w:val="24"/>
        </w:numPr>
        <w:spacing w:after="0" w:line="360" w:lineRule="auto"/>
        <w:jc w:val="both"/>
      </w:pPr>
      <w:r w:rsidRPr="00F16BBB">
        <w:rPr>
          <w:b/>
          <w:bCs/>
        </w:rPr>
        <w:lastRenderedPageBreak/>
        <w:t>Προτεραιότητα:</w:t>
      </w:r>
      <w:r w:rsidRPr="00F16BBB">
        <w:t xml:space="preserve"> Ο </w:t>
      </w:r>
      <w:r>
        <w:t>Δυνητικός Δικαιούχος</w:t>
      </w:r>
      <w:r w:rsidRPr="00F16BBB">
        <w:t xml:space="preserve"> πρέπει να επιλέξει </w:t>
      </w:r>
      <w:r w:rsidR="000C23FB">
        <w:t>την προτεραιότητα</w:t>
      </w:r>
      <w:r w:rsidRPr="00F16BBB">
        <w:t xml:space="preserve"> προτεραιότητας από μια λίστα επιλογών</w:t>
      </w:r>
      <w:r>
        <w:t xml:space="preserve"> (</w:t>
      </w:r>
      <w:r>
        <w:rPr>
          <w:lang w:val="en-US"/>
        </w:rPr>
        <w:t>dropdown</w:t>
      </w:r>
      <w:r w:rsidRPr="002A3EEF">
        <w:t xml:space="preserve"> </w:t>
      </w:r>
      <w:r>
        <w:rPr>
          <w:lang w:val="en-US"/>
        </w:rPr>
        <w:t>list</w:t>
      </w:r>
      <w:r w:rsidRPr="002A3EEF">
        <w:t>)</w:t>
      </w:r>
    </w:p>
    <w:p w14:paraId="1ABE8E8F" w14:textId="77777777" w:rsidR="002A3EEF" w:rsidRDefault="002A3EEF" w:rsidP="00844510">
      <w:pPr>
        <w:pStyle w:val="a3"/>
        <w:numPr>
          <w:ilvl w:val="0"/>
          <w:numId w:val="24"/>
        </w:numPr>
        <w:spacing w:after="0" w:line="360" w:lineRule="auto"/>
        <w:jc w:val="both"/>
      </w:pPr>
      <w:r w:rsidRPr="00F16BBB">
        <w:rPr>
          <w:b/>
          <w:bCs/>
        </w:rPr>
        <w:t>Ειδικός Στόχος:</w:t>
      </w:r>
      <w:r w:rsidRPr="00F16BBB">
        <w:t xml:space="preserve"> Ο </w:t>
      </w:r>
      <w:r>
        <w:t>Δυνητικός Δικαιούχος</w:t>
      </w:r>
      <w:r w:rsidRPr="00F16BBB">
        <w:t xml:space="preserve"> πρέπει να επιλέξει τον ειδικό στόχο από μια λίστα επιλογών</w:t>
      </w:r>
      <w:r w:rsidRPr="002A3EEF">
        <w:t xml:space="preserve"> </w:t>
      </w:r>
      <w:r>
        <w:t>(</w:t>
      </w:r>
      <w:r>
        <w:rPr>
          <w:lang w:val="en-US"/>
        </w:rPr>
        <w:t>dropdown</w:t>
      </w:r>
      <w:r w:rsidRPr="002A3EEF">
        <w:t xml:space="preserve"> </w:t>
      </w:r>
      <w:r>
        <w:rPr>
          <w:lang w:val="en-US"/>
        </w:rPr>
        <w:t>list</w:t>
      </w:r>
      <w:r w:rsidRPr="002A3EEF">
        <w:t>)</w:t>
      </w:r>
    </w:p>
    <w:p w14:paraId="1B6FB7BA" w14:textId="77777777" w:rsidR="006438B2" w:rsidRDefault="006438B2" w:rsidP="00844510">
      <w:pPr>
        <w:pStyle w:val="a3"/>
        <w:numPr>
          <w:ilvl w:val="0"/>
          <w:numId w:val="24"/>
        </w:numPr>
        <w:spacing w:after="0" w:line="360" w:lineRule="auto"/>
        <w:jc w:val="both"/>
      </w:pPr>
      <w:r w:rsidRPr="006438B2">
        <w:rPr>
          <w:b/>
          <w:bCs/>
        </w:rPr>
        <w:t>Ονομασία Δικαιούχου</w:t>
      </w:r>
      <w:r>
        <w:t>:</w:t>
      </w:r>
      <w:r w:rsidR="007E47FA">
        <w:t xml:space="preserve"> Ο Δυνητικός Δικαιούχος εισάγει την ονομασία Δικαιούχου</w:t>
      </w:r>
    </w:p>
    <w:p w14:paraId="27E821C1" w14:textId="77777777" w:rsidR="00A94F18" w:rsidRDefault="00E612ED" w:rsidP="00844510">
      <w:pPr>
        <w:pStyle w:val="a3"/>
        <w:numPr>
          <w:ilvl w:val="0"/>
          <w:numId w:val="24"/>
        </w:numPr>
        <w:spacing w:after="0" w:line="360" w:lineRule="auto"/>
        <w:jc w:val="both"/>
      </w:pPr>
      <w:r w:rsidRPr="00F16BBB">
        <w:rPr>
          <w:b/>
          <w:bCs/>
        </w:rPr>
        <w:t>Χώρα:</w:t>
      </w:r>
      <w:r w:rsidRPr="00F16BBB">
        <w:t xml:space="preserve"> Ο </w:t>
      </w:r>
      <w:r>
        <w:t xml:space="preserve">Δυνητικός Δικαιούχος </w:t>
      </w:r>
      <w:r w:rsidRPr="00F16BBB">
        <w:t xml:space="preserve">πρέπει να επιλέξει τη χώρα του </w:t>
      </w:r>
      <w:r>
        <w:t>Δ</w:t>
      </w:r>
      <w:r w:rsidRPr="00F16BBB">
        <w:t xml:space="preserve">ικαιούχου από </w:t>
      </w:r>
      <w:r>
        <w:t>μια</w:t>
      </w:r>
      <w:r w:rsidRPr="00F16BBB">
        <w:t xml:space="preserve"> λίστα επιλογών</w:t>
      </w:r>
      <w:r>
        <w:t xml:space="preserve"> (</w:t>
      </w:r>
      <w:r w:rsidRPr="00523FC8">
        <w:rPr>
          <w:lang w:val="en-US"/>
        </w:rPr>
        <w:t>dropdown</w:t>
      </w:r>
      <w:r w:rsidRPr="002A3EEF">
        <w:t xml:space="preserve"> </w:t>
      </w:r>
      <w:r w:rsidRPr="00523FC8">
        <w:rPr>
          <w:lang w:val="en-US"/>
        </w:rPr>
        <w:t>list</w:t>
      </w:r>
      <w:r w:rsidRPr="002A3EEF">
        <w:t>)</w:t>
      </w:r>
      <w:r w:rsidRPr="00F16BBB">
        <w:t>.</w:t>
      </w:r>
    </w:p>
    <w:p w14:paraId="0F63B206" w14:textId="77777777" w:rsidR="00523FC8" w:rsidRPr="00523FC8" w:rsidRDefault="00523FC8" w:rsidP="00844510">
      <w:pPr>
        <w:pStyle w:val="a3"/>
        <w:numPr>
          <w:ilvl w:val="0"/>
          <w:numId w:val="8"/>
        </w:numPr>
        <w:autoSpaceDE w:val="0"/>
        <w:autoSpaceDN w:val="0"/>
        <w:adjustRightInd w:val="0"/>
        <w:spacing w:after="0" w:line="360" w:lineRule="auto"/>
        <w:jc w:val="both"/>
        <w:rPr>
          <w:rFonts w:cs="Calibri"/>
        </w:rPr>
      </w:pPr>
      <w:r w:rsidRPr="00F16BBB">
        <w:rPr>
          <w:b/>
          <w:bCs/>
        </w:rPr>
        <w:t>Προϋπολογισμός:</w:t>
      </w:r>
      <w:r w:rsidRPr="00F16BBB">
        <w:t xml:space="preserve"> Συμπληρώνεται αυτόματα, </w:t>
      </w:r>
      <w:r>
        <w:t xml:space="preserve">μόλις </w:t>
      </w:r>
      <w:r w:rsidRPr="00F16BBB">
        <w:t>συμπληρ</w:t>
      </w:r>
      <w:r>
        <w:t>ωθεί η</w:t>
      </w:r>
      <w:r w:rsidRPr="00F16BBB">
        <w:t xml:space="preserve"> </w:t>
      </w:r>
      <w:r w:rsidRPr="001A012D">
        <w:rPr>
          <w:rFonts w:cs="Calibri,Bold"/>
          <w:b/>
          <w:bCs/>
        </w:rPr>
        <w:t>“</w:t>
      </w:r>
      <w:r w:rsidRPr="001A012D">
        <w:rPr>
          <w:rFonts w:cs="Calibri,Bold"/>
          <w:b/>
          <w:bCs/>
          <w:lang w:val="en-US"/>
        </w:rPr>
        <w:t>E</w:t>
      </w:r>
      <w:proofErr w:type="spellStart"/>
      <w:r w:rsidRPr="001A012D">
        <w:rPr>
          <w:rFonts w:cs="Calibri,Bold"/>
          <w:b/>
          <w:bCs/>
        </w:rPr>
        <w:t>νότητα</w:t>
      </w:r>
      <w:proofErr w:type="spellEnd"/>
      <w:r w:rsidRPr="001A012D">
        <w:rPr>
          <w:rFonts w:cs="Calibri,Bold"/>
          <w:b/>
          <w:bCs/>
        </w:rPr>
        <w:t xml:space="preserve"> Δικαιούχων”</w:t>
      </w:r>
    </w:p>
    <w:p w14:paraId="7EB13989" w14:textId="27DDF447" w:rsidR="008A7F9A" w:rsidRPr="005D69AC" w:rsidRDefault="008A7F9A" w:rsidP="00844510">
      <w:pPr>
        <w:pStyle w:val="a3"/>
        <w:numPr>
          <w:ilvl w:val="0"/>
          <w:numId w:val="8"/>
        </w:numPr>
        <w:spacing w:after="0" w:line="360" w:lineRule="auto"/>
        <w:jc w:val="both"/>
        <w:rPr>
          <w:rFonts w:cs="Calibri,Bold"/>
          <w:bCs/>
        </w:rPr>
      </w:pPr>
      <w:r w:rsidRPr="005D69AC">
        <w:rPr>
          <w:rFonts w:cs="Calibri,Bold"/>
          <w:b/>
          <w:bCs/>
        </w:rPr>
        <w:t>Π</w:t>
      </w:r>
      <w:r w:rsidR="00FC335B">
        <w:rPr>
          <w:rFonts w:cs="Calibri,Bold"/>
          <w:b/>
          <w:bCs/>
        </w:rPr>
        <w:t>ακέτο εργασίας για δραστηριότητες εκτός</w:t>
      </w:r>
      <w:r w:rsidRPr="005D69AC">
        <w:rPr>
          <w:rFonts w:cs="Calibri,Bold"/>
          <w:b/>
          <w:bCs/>
        </w:rPr>
        <w:t xml:space="preserve"> της επιλέξιμης περιοχής</w:t>
      </w:r>
      <w:r w:rsidR="00DA3F81" w:rsidRPr="005D69AC">
        <w:rPr>
          <w:rFonts w:cs="Calibri,Bold"/>
          <w:b/>
          <w:bCs/>
        </w:rPr>
        <w:t xml:space="preserve"> (</w:t>
      </w:r>
      <w:r w:rsidRPr="005D69AC">
        <w:rPr>
          <w:rFonts w:cs="Calibri,Bold"/>
          <w:b/>
          <w:bCs/>
        </w:rPr>
        <w:t>σε περίπτωση που αφορά</w:t>
      </w:r>
      <w:r w:rsidR="00DA3F81" w:rsidRPr="005D69AC">
        <w:rPr>
          <w:rFonts w:cs="Calibri,Bold"/>
          <w:b/>
          <w:bCs/>
        </w:rPr>
        <w:t xml:space="preserve">): </w:t>
      </w:r>
      <w:r w:rsidRPr="005D69AC">
        <w:rPr>
          <w:rFonts w:cs="Calibri,Bold"/>
          <w:bCs/>
        </w:rPr>
        <w:t xml:space="preserve">σύμφωνα </w:t>
      </w:r>
      <w:r w:rsidR="005D69AC" w:rsidRPr="005D69AC">
        <w:rPr>
          <w:rFonts w:cs="Calibri,Bold"/>
          <w:bCs/>
        </w:rPr>
        <w:t xml:space="preserve">με τον Οδηγό Υλοποίησης Προγράμματος - </w:t>
      </w:r>
      <w:r w:rsidR="00FC335B">
        <w:rPr>
          <w:rFonts w:cs="Calibri,Bold"/>
          <w:bCs/>
        </w:rPr>
        <w:t>Πράξεων</w:t>
      </w:r>
      <w:r w:rsidRPr="005D69AC">
        <w:rPr>
          <w:rFonts w:cs="Calibri,Bold"/>
          <w:bCs/>
        </w:rPr>
        <w:t>, όλες οι δραστηριότητες που υλοποιούνται εκτός</w:t>
      </w:r>
      <w:r w:rsidR="005D69AC">
        <w:rPr>
          <w:rFonts w:cs="Calibri,Bold"/>
          <w:bCs/>
        </w:rPr>
        <w:t xml:space="preserve"> της επιλέξιμης</w:t>
      </w:r>
      <w:r w:rsidRPr="005D69AC">
        <w:rPr>
          <w:rFonts w:cs="Calibri,Bold"/>
          <w:bCs/>
        </w:rPr>
        <w:t xml:space="preserve"> περιοχής </w:t>
      </w:r>
      <w:r w:rsidR="005D69AC">
        <w:rPr>
          <w:rFonts w:cs="Calibri,Bold"/>
          <w:bCs/>
        </w:rPr>
        <w:t xml:space="preserve">του </w:t>
      </w:r>
      <w:r w:rsidRPr="005D69AC">
        <w:rPr>
          <w:rFonts w:cs="Calibri,Bold"/>
          <w:bCs/>
        </w:rPr>
        <w:t>προγράμματος πρέπει να περιγράφονται</w:t>
      </w:r>
      <w:r w:rsidR="005D69AC">
        <w:rPr>
          <w:rFonts w:cs="Calibri,Bold"/>
          <w:bCs/>
        </w:rPr>
        <w:t xml:space="preserve"> και να περιλαμβάνονται</w:t>
      </w:r>
      <w:r w:rsidRPr="005D69AC">
        <w:rPr>
          <w:rFonts w:cs="Calibri,Bold"/>
          <w:bCs/>
        </w:rPr>
        <w:t xml:space="preserve"> σ</w:t>
      </w:r>
      <w:r w:rsidR="003464AA">
        <w:rPr>
          <w:rFonts w:cs="Calibri,Bold"/>
          <w:bCs/>
        </w:rPr>
        <w:t xml:space="preserve">το Πακέτο Εργασίας 6 </w:t>
      </w:r>
      <w:r w:rsidRPr="005D69AC">
        <w:rPr>
          <w:rFonts w:cs="Calibri,Bold"/>
          <w:bCs/>
        </w:rPr>
        <w:t>στη</w:t>
      </w:r>
      <w:r w:rsidR="005D69AC">
        <w:rPr>
          <w:rFonts w:cs="Calibri,Bold"/>
          <w:bCs/>
        </w:rPr>
        <w:t>ν</w:t>
      </w:r>
      <w:r w:rsidRPr="005D69AC">
        <w:rPr>
          <w:rFonts w:cs="Calibri,Bold"/>
          <w:bCs/>
        </w:rPr>
        <w:t xml:space="preserve"> </w:t>
      </w:r>
      <w:r w:rsidR="005D69AC">
        <w:rPr>
          <w:rFonts w:cs="Calibri,Bold"/>
          <w:bCs/>
        </w:rPr>
        <w:t>Αίτηση Χρηματοδότησης.</w:t>
      </w:r>
      <w:r w:rsidRPr="005D69AC">
        <w:rPr>
          <w:rFonts w:cs="Calibri,Bold"/>
          <w:bCs/>
        </w:rPr>
        <w:t xml:space="preserve"> </w:t>
      </w:r>
      <w:r w:rsidR="003464AA" w:rsidRPr="003464AA">
        <w:rPr>
          <w:rFonts w:cs="Calibri,Bold"/>
          <w:bCs/>
        </w:rPr>
        <w:t xml:space="preserve">Το </w:t>
      </w:r>
      <w:r w:rsidR="003464AA">
        <w:rPr>
          <w:rFonts w:cs="Calibri,Bold"/>
          <w:bCs/>
        </w:rPr>
        <w:t>ΠΕ</w:t>
      </w:r>
      <w:r w:rsidR="003464AA" w:rsidRPr="003464AA">
        <w:rPr>
          <w:rFonts w:cs="Calibri,Bold"/>
          <w:bCs/>
        </w:rPr>
        <w:t>6 δεν πρέπει να χρησιμοποιείται για άλλες δραστηριότητες εκτός από αυτές που θα υλοποιηθούν εκτός της επιλέξιμης περιοχής.</w:t>
      </w:r>
    </w:p>
    <w:p w14:paraId="6B3C422E" w14:textId="77777777" w:rsidR="003464AA" w:rsidRPr="00670A7C" w:rsidRDefault="003464AA" w:rsidP="003464AA">
      <w:pPr>
        <w:rPr>
          <w:b/>
          <w:bCs/>
          <w:sz w:val="24"/>
          <w:szCs w:val="24"/>
        </w:rPr>
      </w:pPr>
    </w:p>
    <w:p w14:paraId="784C4757" w14:textId="6C149E1A" w:rsidR="003464AA" w:rsidRPr="003464AA" w:rsidRDefault="003464AA" w:rsidP="003464AA">
      <w:pPr>
        <w:rPr>
          <w:b/>
          <w:bCs/>
          <w:sz w:val="24"/>
          <w:szCs w:val="24"/>
          <w:lang w:val="en-US"/>
        </w:rPr>
      </w:pPr>
      <w:proofErr w:type="spellStart"/>
      <w:r w:rsidRPr="003464AA">
        <w:rPr>
          <w:b/>
          <w:bCs/>
          <w:sz w:val="24"/>
          <w:szCs w:val="24"/>
          <w:lang w:val="en-US"/>
        </w:rPr>
        <w:t>Σφάλμ</w:t>
      </w:r>
      <w:proofErr w:type="spellEnd"/>
      <w:r w:rsidRPr="003464AA">
        <w:rPr>
          <w:b/>
          <w:bCs/>
          <w:sz w:val="24"/>
          <w:szCs w:val="24"/>
          <w:lang w:val="en-US"/>
        </w:rPr>
        <w:t>ατα και π</w:t>
      </w:r>
      <w:proofErr w:type="spellStart"/>
      <w:r w:rsidRPr="003464AA">
        <w:rPr>
          <w:b/>
          <w:bCs/>
          <w:sz w:val="24"/>
          <w:szCs w:val="24"/>
          <w:lang w:val="en-US"/>
        </w:rPr>
        <w:t>ροειδο</w:t>
      </w:r>
      <w:proofErr w:type="spellEnd"/>
      <w:r w:rsidRPr="003464AA">
        <w:rPr>
          <w:b/>
          <w:bCs/>
          <w:sz w:val="24"/>
          <w:szCs w:val="24"/>
          <w:lang w:val="en-US"/>
        </w:rPr>
        <w:t xml:space="preserve">ποιητικά </w:t>
      </w:r>
      <w:proofErr w:type="spellStart"/>
      <w:r w:rsidRPr="003464AA">
        <w:rPr>
          <w:b/>
          <w:bCs/>
          <w:sz w:val="24"/>
          <w:szCs w:val="24"/>
          <w:lang w:val="en-US"/>
        </w:rPr>
        <w:t>μηνύμ</w:t>
      </w:r>
      <w:proofErr w:type="spellEnd"/>
      <w:r w:rsidRPr="003464AA">
        <w:rPr>
          <w:b/>
          <w:bCs/>
          <w:sz w:val="24"/>
          <w:szCs w:val="24"/>
          <w:lang w:val="en-US"/>
        </w:rPr>
        <w:t>ατα</w:t>
      </w:r>
    </w:p>
    <w:tbl>
      <w:tblPr>
        <w:tblStyle w:val="a4"/>
        <w:tblW w:w="0" w:type="auto"/>
        <w:tblLook w:val="04A0" w:firstRow="1" w:lastRow="0" w:firstColumn="1" w:lastColumn="0" w:noHBand="0" w:noVBand="1"/>
      </w:tblPr>
      <w:tblGrid>
        <w:gridCol w:w="4148"/>
        <w:gridCol w:w="4148"/>
      </w:tblGrid>
      <w:tr w:rsidR="003464AA" w:rsidRPr="00A43CD7" w14:paraId="36980A2B" w14:textId="77777777" w:rsidTr="000471F9">
        <w:tc>
          <w:tcPr>
            <w:tcW w:w="4148" w:type="dxa"/>
            <w:shd w:val="clear" w:color="auto" w:fill="4A442A" w:themeFill="background2" w:themeFillShade="40"/>
          </w:tcPr>
          <w:p w14:paraId="2159D915" w14:textId="6BB4218A" w:rsidR="003464AA" w:rsidRPr="00A43CD7" w:rsidRDefault="003464AA" w:rsidP="000471F9">
            <w:pPr>
              <w:spacing w:before="40" w:after="40"/>
              <w:rPr>
                <w:b/>
                <w:bCs/>
                <w:color w:val="FFFFFF" w:themeColor="background1"/>
                <w:sz w:val="24"/>
                <w:szCs w:val="24"/>
                <w:lang w:val="en-US"/>
              </w:rPr>
            </w:pPr>
            <w:proofErr w:type="spellStart"/>
            <w:r w:rsidRPr="003464AA">
              <w:rPr>
                <w:b/>
                <w:bCs/>
                <w:color w:val="FFFFFF" w:themeColor="background1"/>
                <w:sz w:val="24"/>
                <w:szCs w:val="24"/>
                <w:lang w:val="en-US"/>
              </w:rPr>
              <w:t>Σφάλμ</w:t>
            </w:r>
            <w:proofErr w:type="spellEnd"/>
            <w:r w:rsidRPr="003464AA">
              <w:rPr>
                <w:b/>
                <w:bCs/>
                <w:color w:val="FFFFFF" w:themeColor="background1"/>
                <w:sz w:val="24"/>
                <w:szCs w:val="24"/>
                <w:lang w:val="en-US"/>
              </w:rPr>
              <w:t xml:space="preserve">α </w:t>
            </w:r>
            <w:proofErr w:type="spellStart"/>
            <w:r w:rsidRPr="003464AA">
              <w:rPr>
                <w:b/>
                <w:bCs/>
                <w:color w:val="FFFFFF" w:themeColor="background1"/>
                <w:sz w:val="24"/>
                <w:szCs w:val="24"/>
                <w:lang w:val="en-US"/>
              </w:rPr>
              <w:t>εισ</w:t>
            </w:r>
            <w:proofErr w:type="spellEnd"/>
            <w:r w:rsidRPr="003464AA">
              <w:rPr>
                <w:b/>
                <w:bCs/>
                <w:color w:val="FFFFFF" w:themeColor="background1"/>
                <w:sz w:val="24"/>
                <w:szCs w:val="24"/>
                <w:lang w:val="en-US"/>
              </w:rPr>
              <w:t xml:space="preserve">αγωγής </w:t>
            </w:r>
            <w:proofErr w:type="spellStart"/>
            <w:r>
              <w:rPr>
                <w:b/>
                <w:bCs/>
                <w:color w:val="FFFFFF" w:themeColor="background1"/>
                <w:sz w:val="24"/>
                <w:szCs w:val="24"/>
                <w:lang w:val="en-US"/>
              </w:rPr>
              <w:t>του</w:t>
            </w:r>
            <w:proofErr w:type="spellEnd"/>
            <w:r>
              <w:rPr>
                <w:b/>
                <w:bCs/>
                <w:color w:val="FFFFFF" w:themeColor="background1"/>
                <w:sz w:val="24"/>
                <w:szCs w:val="24"/>
                <w:lang w:val="en-US"/>
              </w:rPr>
              <w:t xml:space="preserve"> </w:t>
            </w:r>
            <w:proofErr w:type="spellStart"/>
            <w:r w:rsidRPr="003464AA">
              <w:rPr>
                <w:b/>
                <w:bCs/>
                <w:color w:val="FFFFFF" w:themeColor="background1"/>
                <w:sz w:val="24"/>
                <w:szCs w:val="24"/>
                <w:lang w:val="en-US"/>
              </w:rPr>
              <w:t>χρήστη</w:t>
            </w:r>
            <w:proofErr w:type="spellEnd"/>
          </w:p>
        </w:tc>
        <w:tc>
          <w:tcPr>
            <w:tcW w:w="4148" w:type="dxa"/>
            <w:shd w:val="clear" w:color="auto" w:fill="4A442A" w:themeFill="background2" w:themeFillShade="40"/>
          </w:tcPr>
          <w:p w14:paraId="0EE9B381" w14:textId="67CEBAD4" w:rsidR="003464AA" w:rsidRPr="00A43CD7" w:rsidRDefault="003464AA" w:rsidP="000471F9">
            <w:pPr>
              <w:spacing w:before="40" w:after="40"/>
              <w:rPr>
                <w:b/>
                <w:bCs/>
                <w:color w:val="FFFFFF" w:themeColor="background1"/>
                <w:sz w:val="24"/>
                <w:szCs w:val="24"/>
                <w:lang w:val="en-US"/>
              </w:rPr>
            </w:pPr>
            <w:r>
              <w:rPr>
                <w:b/>
                <w:bCs/>
                <w:color w:val="FFFFFF" w:themeColor="background1"/>
                <w:sz w:val="24"/>
                <w:szCs w:val="24"/>
                <w:lang w:val="en-US"/>
              </w:rPr>
              <w:t>Α</w:t>
            </w:r>
            <w:r w:rsidRPr="003464AA">
              <w:rPr>
                <w:b/>
                <w:bCs/>
                <w:color w:val="FFFFFF" w:themeColor="background1"/>
                <w:sz w:val="24"/>
                <w:szCs w:val="24"/>
                <w:lang w:val="en-US"/>
              </w:rPr>
              <w:t>π</w:t>
            </w:r>
            <w:proofErr w:type="spellStart"/>
            <w:r w:rsidRPr="003464AA">
              <w:rPr>
                <w:b/>
                <w:bCs/>
                <w:color w:val="FFFFFF" w:themeColor="background1"/>
                <w:sz w:val="24"/>
                <w:szCs w:val="24"/>
                <w:lang w:val="en-US"/>
              </w:rPr>
              <w:t>όκριση</w:t>
            </w:r>
            <w:proofErr w:type="spellEnd"/>
            <w:r w:rsidRPr="003464AA">
              <w:rPr>
                <w:b/>
                <w:bCs/>
                <w:color w:val="FFFFFF" w:themeColor="background1"/>
                <w:sz w:val="24"/>
                <w:szCs w:val="24"/>
                <w:lang w:val="en-US"/>
              </w:rPr>
              <w:t xml:space="preserve"> </w:t>
            </w:r>
            <w:proofErr w:type="spellStart"/>
            <w:r w:rsidRPr="003464AA">
              <w:rPr>
                <w:b/>
                <w:bCs/>
                <w:color w:val="FFFFFF" w:themeColor="background1"/>
                <w:sz w:val="24"/>
                <w:szCs w:val="24"/>
                <w:lang w:val="en-US"/>
              </w:rPr>
              <w:t>εφ</w:t>
            </w:r>
            <w:proofErr w:type="spellEnd"/>
            <w:r w:rsidRPr="003464AA">
              <w:rPr>
                <w:b/>
                <w:bCs/>
                <w:color w:val="FFFFFF" w:themeColor="background1"/>
                <w:sz w:val="24"/>
                <w:szCs w:val="24"/>
                <w:lang w:val="en-US"/>
              </w:rPr>
              <w:t>αρμογής</w:t>
            </w:r>
          </w:p>
        </w:tc>
      </w:tr>
      <w:tr w:rsidR="003464AA" w:rsidRPr="00DD2694" w14:paraId="0844E251" w14:textId="77777777" w:rsidTr="000471F9">
        <w:tc>
          <w:tcPr>
            <w:tcW w:w="4148" w:type="dxa"/>
          </w:tcPr>
          <w:p w14:paraId="01CAF734" w14:textId="723B352C" w:rsidR="003464AA" w:rsidRPr="00DD2694" w:rsidRDefault="00DD2694" w:rsidP="000471F9">
            <w:pPr>
              <w:rPr>
                <w:sz w:val="24"/>
                <w:szCs w:val="24"/>
              </w:rPr>
            </w:pPr>
            <w:r w:rsidRPr="00DD2694">
              <w:rPr>
                <w:sz w:val="24"/>
                <w:szCs w:val="24"/>
              </w:rPr>
              <w:t xml:space="preserve">Έχει προστεθεί </w:t>
            </w:r>
            <w:r>
              <w:rPr>
                <w:sz w:val="24"/>
                <w:szCs w:val="24"/>
              </w:rPr>
              <w:t>δικαιούχος</w:t>
            </w:r>
            <w:r w:rsidRPr="00DD2694">
              <w:rPr>
                <w:sz w:val="24"/>
                <w:szCs w:val="24"/>
              </w:rPr>
              <w:t xml:space="preserve"> αλλά δεν έχει επιλεγεί χώρα.</w:t>
            </w:r>
          </w:p>
        </w:tc>
        <w:tc>
          <w:tcPr>
            <w:tcW w:w="4148" w:type="dxa"/>
          </w:tcPr>
          <w:p w14:paraId="627A48BA" w14:textId="1913430B" w:rsidR="003464AA" w:rsidRPr="00DD2694" w:rsidRDefault="00DD2694" w:rsidP="000471F9">
            <w:pPr>
              <w:rPr>
                <w:sz w:val="24"/>
                <w:szCs w:val="24"/>
              </w:rPr>
            </w:pPr>
            <w:r w:rsidRPr="00DD2694">
              <w:rPr>
                <w:sz w:val="24"/>
                <w:szCs w:val="24"/>
              </w:rPr>
              <w:t>Το πεδίο της χώρας γ</w:t>
            </w:r>
            <w:r>
              <w:rPr>
                <w:sz w:val="24"/>
                <w:szCs w:val="24"/>
              </w:rPr>
              <w:t>ίνεται κόκκινο</w:t>
            </w:r>
          </w:p>
        </w:tc>
      </w:tr>
    </w:tbl>
    <w:p w14:paraId="6FF94729" w14:textId="77777777" w:rsidR="009A4EEC" w:rsidRPr="00DD2694" w:rsidRDefault="009A4EEC" w:rsidP="00917851">
      <w:pPr>
        <w:autoSpaceDE w:val="0"/>
        <w:autoSpaceDN w:val="0"/>
        <w:adjustRightInd w:val="0"/>
        <w:spacing w:after="0" w:line="360" w:lineRule="auto"/>
        <w:jc w:val="both"/>
        <w:rPr>
          <w:rFonts w:cs="Calibri"/>
        </w:rPr>
      </w:pPr>
    </w:p>
    <w:p w14:paraId="492BDC9E" w14:textId="77777777" w:rsidR="009A4EEC" w:rsidRPr="00525CC7" w:rsidRDefault="00325247" w:rsidP="00BF6EEB">
      <w:pPr>
        <w:pStyle w:val="2"/>
        <w:spacing w:before="0" w:line="360" w:lineRule="auto"/>
        <w:rPr>
          <w:sz w:val="24"/>
          <w:szCs w:val="24"/>
        </w:rPr>
      </w:pPr>
      <w:bookmarkStart w:id="4" w:name="_Toc159496549"/>
      <w:r w:rsidRPr="00525CC7">
        <w:rPr>
          <w:sz w:val="24"/>
          <w:szCs w:val="24"/>
        </w:rPr>
        <w:t>2.3 “</w:t>
      </w:r>
      <w:r w:rsidR="0011195E">
        <w:rPr>
          <w:sz w:val="24"/>
          <w:szCs w:val="24"/>
        </w:rPr>
        <w:t>Ενότητα</w:t>
      </w:r>
      <w:r w:rsidR="0011195E" w:rsidRPr="00525CC7">
        <w:rPr>
          <w:sz w:val="24"/>
          <w:szCs w:val="24"/>
        </w:rPr>
        <w:t xml:space="preserve"> </w:t>
      </w:r>
      <w:r w:rsidR="0011195E">
        <w:rPr>
          <w:sz w:val="24"/>
          <w:szCs w:val="24"/>
        </w:rPr>
        <w:t>Δικαιούχων</w:t>
      </w:r>
      <w:r w:rsidR="009A4EEC" w:rsidRPr="00525CC7">
        <w:rPr>
          <w:sz w:val="24"/>
          <w:szCs w:val="24"/>
        </w:rPr>
        <w:t>”</w:t>
      </w:r>
      <w:bookmarkEnd w:id="4"/>
    </w:p>
    <w:p w14:paraId="32BB6274" w14:textId="77777777" w:rsidR="009A4EEC" w:rsidRPr="00F84381" w:rsidRDefault="009A4EEC" w:rsidP="00BF6EEB">
      <w:pPr>
        <w:autoSpaceDE w:val="0"/>
        <w:autoSpaceDN w:val="0"/>
        <w:adjustRightInd w:val="0"/>
        <w:spacing w:after="0" w:line="360" w:lineRule="auto"/>
        <w:rPr>
          <w:rFonts w:cs="Calibri,Italic"/>
          <w:b/>
          <w:i/>
          <w:iCs/>
          <w:u w:val="single"/>
        </w:rPr>
      </w:pPr>
      <w:r w:rsidRPr="00F84381">
        <w:rPr>
          <w:rFonts w:cs="Calibri,Italic"/>
          <w:b/>
          <w:i/>
          <w:iCs/>
        </w:rPr>
        <w:t xml:space="preserve">2.3.1 </w:t>
      </w:r>
      <w:r w:rsidR="00F84381">
        <w:rPr>
          <w:rFonts w:cs="Calibri,Italic"/>
          <w:b/>
          <w:i/>
          <w:iCs/>
        </w:rPr>
        <w:t>Γενικά</w:t>
      </w:r>
    </w:p>
    <w:p w14:paraId="59BCD9CD" w14:textId="69EB1EC6" w:rsidR="00F84381" w:rsidRDefault="00F84381" w:rsidP="00F84381">
      <w:pPr>
        <w:jc w:val="both"/>
      </w:pPr>
      <w:r w:rsidRPr="004B5FAA">
        <w:t xml:space="preserve">Αυτή η ενότητα </w:t>
      </w:r>
      <w:r>
        <w:t>διαιρείται</w:t>
      </w:r>
      <w:r w:rsidRPr="004B5FAA">
        <w:t xml:space="preserve"> σε 10 φύλλα που υπολογίζουν τον προϋπολογισμό για κάθε δικαιούχο. Κάθε φύλλο περιλαμβάνει </w:t>
      </w:r>
      <w:r w:rsidR="00DD2694">
        <w:t xml:space="preserve">δύο </w:t>
      </w:r>
      <w:proofErr w:type="spellStart"/>
      <w:r w:rsidR="00DD2694">
        <w:t>υπο</w:t>
      </w:r>
      <w:proofErr w:type="spellEnd"/>
      <w:r w:rsidR="00DD2694">
        <w:t xml:space="preserve"> -</w:t>
      </w:r>
      <w:r w:rsidRPr="004B5FAA">
        <w:t>πίνακ</w:t>
      </w:r>
      <w:r w:rsidR="00DD2694">
        <w:t>ες</w:t>
      </w:r>
      <w:r w:rsidRPr="004B5FAA">
        <w:t xml:space="preserve"> όπου ο </w:t>
      </w:r>
      <w:r w:rsidR="00844510">
        <w:t>υποψήφιος</w:t>
      </w:r>
      <w:r>
        <w:t xml:space="preserve"> </w:t>
      </w:r>
      <w:r w:rsidRPr="004B5FAA">
        <w:t>Δικαιούχος πρέπει να συμπληρώσει:</w:t>
      </w:r>
    </w:p>
    <w:p w14:paraId="237A7007" w14:textId="77777777" w:rsidR="00DD2694" w:rsidRPr="00DD2694" w:rsidRDefault="00DD2694" w:rsidP="00DD2694">
      <w:pPr>
        <w:jc w:val="both"/>
        <w:rPr>
          <w:b/>
          <w:bCs/>
          <w:u w:val="single"/>
        </w:rPr>
      </w:pPr>
      <w:r w:rsidRPr="00DD2694">
        <w:rPr>
          <w:b/>
          <w:bCs/>
          <w:u w:val="single"/>
        </w:rPr>
        <w:t>Πίνακας "Προτιμήσεις τύπου κόστους"</w:t>
      </w:r>
    </w:p>
    <w:p w14:paraId="2B288E71" w14:textId="56E0A809" w:rsidR="00DD2694" w:rsidRDefault="00DD2694" w:rsidP="00DD2694">
      <w:pPr>
        <w:jc w:val="both"/>
      </w:pPr>
      <w:r>
        <w:t>Ο αιτών πρέπει να προσδιορίσει τον τύπο/μεθοδολογία κόστους των τριών κατηγοριών προϋπολογισμού «</w:t>
      </w:r>
      <w:r w:rsidRPr="00DD2694">
        <w:t>Δαπάνες προσωπικού</w:t>
      </w:r>
      <w:r>
        <w:t>», «</w:t>
      </w:r>
      <w:r w:rsidR="00CB55D7" w:rsidRPr="00CB55D7">
        <w:t>Δαπάνες γραφείου και διοικητικές δαπάνες</w:t>
      </w:r>
      <w:r>
        <w:t>» και «</w:t>
      </w:r>
      <w:r w:rsidR="00CB55D7" w:rsidRPr="00CB55D7">
        <w:t xml:space="preserve">Δαπάνες </w:t>
      </w:r>
      <w:proofErr w:type="spellStart"/>
      <w:r w:rsidR="00CB55D7" w:rsidRPr="00CB55D7">
        <w:t>ταξιδίου</w:t>
      </w:r>
      <w:proofErr w:type="spellEnd"/>
      <w:r w:rsidR="00CB55D7" w:rsidRPr="00CB55D7">
        <w:t xml:space="preserve"> και διαμονής</w:t>
      </w:r>
      <w:r>
        <w:t xml:space="preserve">». Περαιτέρω, σε περίπτωση που επιλεγεί η επιλογή κατ' αποκοπή ο αιτών πρέπει να συμπληρώσει την ακριβή τιμή, τηρώντας τους περιορισμούς και τις προϋποθέσεις της Πρόσκλησης. </w:t>
      </w:r>
      <w:r w:rsidRPr="00CB55D7">
        <w:rPr>
          <w:color w:val="FF0000"/>
        </w:rPr>
        <w:t>Το ποσοστό των κατ' αποκοπή συντελεστών πρέπει να είναι ακέραιο</w:t>
      </w:r>
      <w:r>
        <w:t>.</w:t>
      </w:r>
    </w:p>
    <w:p w14:paraId="4DED4CFB" w14:textId="77777777" w:rsidR="00DD2694" w:rsidRDefault="00DD2694" w:rsidP="00DD2694">
      <w:pPr>
        <w:jc w:val="both"/>
      </w:pPr>
    </w:p>
    <w:p w14:paraId="3B942FA1" w14:textId="0D7D2274" w:rsidR="00DD2694" w:rsidRDefault="00DD2694" w:rsidP="00DD2694">
      <w:pPr>
        <w:jc w:val="both"/>
      </w:pPr>
      <w:r>
        <w:lastRenderedPageBreak/>
        <w:t xml:space="preserve">Εάν επιλέξετε "Πραγματικό κόστος" για οποιαδήποτε κατηγορία κόστους, το σχετικό ποσοστό (%) κελί είναι γκριζαρισμένο. Δεν χρειάζεται να το </w:t>
      </w:r>
      <w:r w:rsidR="00CB55D7">
        <w:t>συμπληρώσετε</w:t>
      </w:r>
      <w:r>
        <w:t>.</w:t>
      </w:r>
    </w:p>
    <w:p w14:paraId="3276CF49" w14:textId="610EE17C" w:rsidR="00DD2694" w:rsidRPr="00DD2694" w:rsidRDefault="00DD2694" w:rsidP="00F84381">
      <w:pPr>
        <w:jc w:val="both"/>
        <w:rPr>
          <w:b/>
          <w:bCs/>
          <w:u w:val="single"/>
        </w:rPr>
      </w:pPr>
      <w:r w:rsidRPr="00DD2694">
        <w:rPr>
          <w:b/>
          <w:bCs/>
          <w:u w:val="single"/>
        </w:rPr>
        <w:t>Πίνακας "Προϋπολογισμός"</w:t>
      </w:r>
    </w:p>
    <w:p w14:paraId="3CFC6943" w14:textId="77777777" w:rsidR="00F84381" w:rsidRPr="004B5FAA" w:rsidRDefault="00F84381" w:rsidP="00F84381">
      <w:pPr>
        <w:ind w:left="720"/>
        <w:jc w:val="both"/>
      </w:pPr>
      <w:r w:rsidRPr="004B5FAA">
        <w:t xml:space="preserve">• Το </w:t>
      </w:r>
      <w:r w:rsidRPr="004B5FAA">
        <w:rPr>
          <w:u w:val="single"/>
        </w:rPr>
        <w:t>Περιγραφικό μέρος</w:t>
      </w:r>
      <w:r w:rsidRPr="004B5FAA">
        <w:t>: Στήλες "WP</w:t>
      </w:r>
      <w:r w:rsidR="00FC335B">
        <w:t>/Πακέτο Εργασίας</w:t>
      </w:r>
      <w:r w:rsidRPr="004B5FAA">
        <w:t>", "Παραδοτέο", "Γραμμή προϋπολογισμού", "</w:t>
      </w:r>
      <w:r w:rsidR="00FC335B">
        <w:t>Είδος</w:t>
      </w:r>
      <w:r w:rsidRPr="004B5FAA">
        <w:t>", "Διευκρίνιση Στοιχείων Προϋπολογισμού" και η "</w:t>
      </w:r>
      <w:r>
        <w:t>Τεκμηρίωση</w:t>
      </w:r>
      <w:r w:rsidRPr="004B5FAA">
        <w:t xml:space="preserve"> των εκτιμώμενων δαπανών" (που προσδιορίζει τον τύπο της δαπάνης στη γραμμή προϋπολογισμού), και</w:t>
      </w:r>
    </w:p>
    <w:p w14:paraId="3A5EF65F" w14:textId="77777777" w:rsidR="00F84381" w:rsidRPr="004B5FAA" w:rsidRDefault="00F84381" w:rsidP="00F84381">
      <w:pPr>
        <w:ind w:left="720"/>
        <w:jc w:val="both"/>
      </w:pPr>
      <w:r w:rsidRPr="004B5FAA">
        <w:t xml:space="preserve">• Το </w:t>
      </w:r>
      <w:r w:rsidRPr="004B5FAA">
        <w:rPr>
          <w:u w:val="single"/>
        </w:rPr>
        <w:t>Μέρος Υπολογισμών</w:t>
      </w:r>
      <w:r w:rsidRPr="004B5FAA">
        <w:t>: Στήλες "Ποσότητα</w:t>
      </w:r>
      <w:r>
        <w:t xml:space="preserve"> </w:t>
      </w:r>
      <w:r w:rsidR="00FC335B">
        <w:t>ανά είδος</w:t>
      </w:r>
      <w:r w:rsidRPr="004B5FAA">
        <w:t xml:space="preserve"> ", "Χρόνος </w:t>
      </w:r>
      <w:r>
        <w:t>παραδοτέου</w:t>
      </w:r>
      <w:r w:rsidR="00FC335B">
        <w:t xml:space="preserve"> ανά είδος</w:t>
      </w:r>
      <w:r w:rsidRPr="004B5FAA">
        <w:t xml:space="preserve">", "Κόστος ανά </w:t>
      </w:r>
      <w:r w:rsidR="00FC335B">
        <w:t>είδος</w:t>
      </w:r>
      <w:r w:rsidRPr="004B5FAA">
        <w:t>".</w:t>
      </w:r>
    </w:p>
    <w:p w14:paraId="681E7BD7" w14:textId="77777777" w:rsidR="00F84381" w:rsidRPr="004B5FAA" w:rsidRDefault="00F84381" w:rsidP="00F84381">
      <w:pPr>
        <w:jc w:val="both"/>
        <w:rPr>
          <w:b/>
          <w:bCs/>
        </w:rPr>
      </w:pPr>
      <w:r w:rsidRPr="004B5FAA">
        <w:t xml:space="preserve">Σύμφωνα με την επιλεγμένη γραμμή προϋπολογισμού, υπάρχουν διαφορετικές απαιτήσεις συμπλήρωσης, κυρίως για τις στήλες υπολογισμού. </w:t>
      </w:r>
      <w:r w:rsidRPr="004B5FAA">
        <w:rPr>
          <w:b/>
          <w:bCs/>
        </w:rPr>
        <w:t>Οι λεπτομέρειες παρέχονται στον Πίνακα 1.</w:t>
      </w:r>
    </w:p>
    <w:p w14:paraId="7481E56F" w14:textId="08477529" w:rsidR="00F84381" w:rsidRPr="004B5FAA" w:rsidRDefault="00F84381" w:rsidP="00F84381">
      <w:pPr>
        <w:jc w:val="both"/>
      </w:pPr>
      <w:r w:rsidRPr="004B5FAA">
        <w:t xml:space="preserve">Σε αυτήν την "Ενότητα δικαιούχων", οι γενικές πληροφορίες όπως ο δικαιούχος, και το συνολικό ποσό </w:t>
      </w:r>
      <w:r w:rsidR="00CB55D7">
        <w:t>υπολογίζονται</w:t>
      </w:r>
      <w:r w:rsidRPr="004B5FAA">
        <w:t xml:space="preserve"> αυτόματα από το αρχείο. Κάθε φύλλο δικαιούχου έχει </w:t>
      </w:r>
      <w:r>
        <w:t xml:space="preserve">δυνατότητα </w:t>
      </w:r>
      <w:r w:rsidRPr="004B5FAA">
        <w:t>200 γραμμών για την παροχή λεπτομερειών των στοιχείων των δαπανών.</w:t>
      </w:r>
    </w:p>
    <w:p w14:paraId="364BB69B" w14:textId="77777777" w:rsidR="00F84381" w:rsidRPr="004B5FAA" w:rsidRDefault="00F84381" w:rsidP="00F84381">
      <w:pPr>
        <w:jc w:val="both"/>
      </w:pPr>
      <w:r w:rsidRPr="004B5FAA">
        <w:t>Οι κατευθυντήριες οδηγίες για τη σωστή συμπλήρωση της ενότητας δικαιούχων παρέχονται στην παρακάτω παράγραφο.</w:t>
      </w:r>
    </w:p>
    <w:p w14:paraId="556CD555" w14:textId="77777777" w:rsidR="00492B10" w:rsidRPr="00F84381" w:rsidRDefault="00492B10" w:rsidP="00CC1722">
      <w:pPr>
        <w:autoSpaceDE w:val="0"/>
        <w:autoSpaceDN w:val="0"/>
        <w:adjustRightInd w:val="0"/>
        <w:spacing w:after="0" w:line="240" w:lineRule="auto"/>
        <w:rPr>
          <w:rFonts w:ascii="Calibri" w:hAnsi="Calibri" w:cs="Calibri"/>
        </w:rPr>
      </w:pPr>
    </w:p>
    <w:p w14:paraId="4B410940" w14:textId="77777777" w:rsidR="00F856A5" w:rsidRPr="00844510" w:rsidRDefault="00CD22F7" w:rsidP="008B7E74">
      <w:pPr>
        <w:pStyle w:val="a3"/>
        <w:numPr>
          <w:ilvl w:val="2"/>
          <w:numId w:val="14"/>
        </w:numPr>
        <w:autoSpaceDE w:val="0"/>
        <w:autoSpaceDN w:val="0"/>
        <w:adjustRightInd w:val="0"/>
        <w:spacing w:after="0" w:line="360" w:lineRule="auto"/>
        <w:rPr>
          <w:rFonts w:ascii="Calibri" w:hAnsi="Calibri" w:cs="Calibri"/>
        </w:rPr>
      </w:pPr>
      <w:r w:rsidRPr="00CD22F7">
        <w:rPr>
          <w:rFonts w:ascii="Calibri" w:hAnsi="Calibri" w:cs="Calibri"/>
          <w:b/>
          <w:i/>
        </w:rPr>
        <w:t>Συμπλήρωση</w:t>
      </w:r>
      <w:r w:rsidRPr="00844510">
        <w:rPr>
          <w:rFonts w:ascii="Calibri" w:hAnsi="Calibri" w:cs="Calibri"/>
          <w:b/>
          <w:i/>
        </w:rPr>
        <w:t xml:space="preserve"> </w:t>
      </w:r>
      <w:r w:rsidRPr="00CD22F7">
        <w:rPr>
          <w:rFonts w:ascii="Calibri" w:hAnsi="Calibri" w:cs="Calibri"/>
          <w:b/>
          <w:i/>
        </w:rPr>
        <w:t>τμήματος</w:t>
      </w:r>
      <w:r w:rsidRPr="00844510">
        <w:rPr>
          <w:rFonts w:ascii="Calibri" w:hAnsi="Calibri" w:cs="Calibri"/>
          <w:b/>
          <w:i/>
        </w:rPr>
        <w:t xml:space="preserve"> </w:t>
      </w:r>
      <w:r w:rsidRPr="00CD22F7">
        <w:rPr>
          <w:rFonts w:ascii="Calibri" w:hAnsi="Calibri" w:cs="Calibri"/>
          <w:b/>
          <w:i/>
        </w:rPr>
        <w:t>Δικαιούχων</w:t>
      </w:r>
      <w:r w:rsidRPr="00844510">
        <w:rPr>
          <w:rFonts w:ascii="Calibri" w:hAnsi="Calibri" w:cs="Calibri"/>
          <w:b/>
          <w:i/>
        </w:rPr>
        <w:t xml:space="preserve"> – </w:t>
      </w:r>
      <w:r w:rsidRPr="00CD22F7">
        <w:rPr>
          <w:rFonts w:ascii="Calibri" w:hAnsi="Calibri" w:cs="Calibri"/>
          <w:b/>
          <w:i/>
        </w:rPr>
        <w:t>Περιγραφικό</w:t>
      </w:r>
      <w:r w:rsidRPr="00844510">
        <w:rPr>
          <w:rFonts w:ascii="Calibri" w:hAnsi="Calibri" w:cs="Calibri"/>
          <w:b/>
          <w:i/>
        </w:rPr>
        <w:t xml:space="preserve"> </w:t>
      </w:r>
      <w:r w:rsidRPr="00CD22F7">
        <w:rPr>
          <w:rFonts w:ascii="Calibri" w:hAnsi="Calibri" w:cs="Calibri"/>
          <w:b/>
          <w:i/>
        </w:rPr>
        <w:t>μέρος</w:t>
      </w:r>
    </w:p>
    <w:p w14:paraId="190CC142" w14:textId="7619696E" w:rsidR="00446E20" w:rsidRDefault="00446E20" w:rsidP="00446E20">
      <w:pPr>
        <w:ind w:left="426" w:hanging="142"/>
        <w:jc w:val="both"/>
        <w:rPr>
          <w:lang w:eastAsia="el-GR"/>
        </w:rPr>
      </w:pPr>
      <w:r w:rsidRPr="004B5FAA">
        <w:rPr>
          <w:lang w:eastAsia="el-GR"/>
        </w:rPr>
        <w:t xml:space="preserve">• </w:t>
      </w:r>
      <w:r w:rsidRPr="004B5FAA">
        <w:rPr>
          <w:b/>
          <w:bCs/>
          <w:lang w:eastAsia="el-GR"/>
        </w:rPr>
        <w:t>Στήλη "WP" (Πακέτο Εργασίας)</w:t>
      </w:r>
      <w:r w:rsidRPr="004B5FAA">
        <w:rPr>
          <w:lang w:eastAsia="el-GR"/>
        </w:rPr>
        <w:t>: Σε αυτήν την στήλη, πρέπει να επιλεγεί το αντίστοιχο "</w:t>
      </w:r>
      <w:r>
        <w:rPr>
          <w:lang w:eastAsia="el-GR"/>
        </w:rPr>
        <w:t>Πακέτο Εργασίας</w:t>
      </w:r>
      <w:r w:rsidRPr="004B5FAA">
        <w:rPr>
          <w:lang w:eastAsia="el-GR"/>
        </w:rPr>
        <w:t xml:space="preserve">" </w:t>
      </w:r>
      <w:r>
        <w:rPr>
          <w:lang w:eastAsia="el-GR"/>
        </w:rPr>
        <w:t>από μια λίστα επιλογών (</w:t>
      </w:r>
      <w:r>
        <w:rPr>
          <w:lang w:val="en-US" w:eastAsia="el-GR"/>
        </w:rPr>
        <w:t>drop</w:t>
      </w:r>
      <w:r w:rsidRPr="004B5FAA">
        <w:rPr>
          <w:lang w:eastAsia="el-GR"/>
        </w:rPr>
        <w:t xml:space="preserve"> </w:t>
      </w:r>
      <w:r>
        <w:rPr>
          <w:lang w:val="en-US" w:eastAsia="el-GR"/>
        </w:rPr>
        <w:t>down</w:t>
      </w:r>
      <w:r w:rsidRPr="004B5FAA">
        <w:rPr>
          <w:lang w:eastAsia="el-GR"/>
        </w:rPr>
        <w:t xml:space="preserve"> </w:t>
      </w:r>
      <w:r>
        <w:rPr>
          <w:lang w:val="en-US" w:eastAsia="el-GR"/>
        </w:rPr>
        <w:t>menu</w:t>
      </w:r>
      <w:r>
        <w:rPr>
          <w:lang w:eastAsia="el-GR"/>
        </w:rPr>
        <w:t>)</w:t>
      </w:r>
      <w:r w:rsidRPr="004B5FAA">
        <w:rPr>
          <w:lang w:eastAsia="el-GR"/>
        </w:rPr>
        <w:t>. Η λίστα επιλογ</w:t>
      </w:r>
      <w:r>
        <w:rPr>
          <w:lang w:eastAsia="el-GR"/>
        </w:rPr>
        <w:t>ών</w:t>
      </w:r>
      <w:r w:rsidRPr="004B5FAA">
        <w:rPr>
          <w:lang w:eastAsia="el-GR"/>
        </w:rPr>
        <w:t xml:space="preserve"> ξεκινά από το κελί A</w:t>
      </w:r>
      <w:r w:rsidR="00CB55D7">
        <w:rPr>
          <w:lang w:eastAsia="el-GR"/>
        </w:rPr>
        <w:t>10</w:t>
      </w:r>
      <w:r w:rsidRPr="004B5FAA">
        <w:rPr>
          <w:lang w:eastAsia="el-GR"/>
        </w:rPr>
        <w:t xml:space="preserve">. </w:t>
      </w:r>
    </w:p>
    <w:p w14:paraId="195EAEC3" w14:textId="10075A73" w:rsidR="00446E20" w:rsidRDefault="00446E20" w:rsidP="00446E20">
      <w:pPr>
        <w:ind w:left="426" w:hanging="142"/>
        <w:jc w:val="both"/>
        <w:rPr>
          <w:lang w:eastAsia="el-GR"/>
        </w:rPr>
      </w:pPr>
      <w:r w:rsidRPr="004B5FAA">
        <w:rPr>
          <w:lang w:eastAsia="el-GR"/>
        </w:rPr>
        <w:t xml:space="preserve">• </w:t>
      </w:r>
      <w:r w:rsidRPr="004B5FAA">
        <w:rPr>
          <w:b/>
          <w:bCs/>
          <w:lang w:eastAsia="el-GR"/>
        </w:rPr>
        <w:t>Στήλη "Del." (Παραδοτέο)</w:t>
      </w:r>
      <w:r w:rsidRPr="004B5FAA">
        <w:rPr>
          <w:lang w:eastAsia="el-GR"/>
        </w:rPr>
        <w:t xml:space="preserve">: Σε αυτήν την στήλη, πρέπει να επιλεγεί το αντίστοιχο "Παραδοτέο" από </w:t>
      </w:r>
      <w:r>
        <w:rPr>
          <w:lang w:eastAsia="el-GR"/>
        </w:rPr>
        <w:t>μια λίστα επιλογών (</w:t>
      </w:r>
      <w:r>
        <w:rPr>
          <w:lang w:val="en-US" w:eastAsia="el-GR"/>
        </w:rPr>
        <w:t>drop</w:t>
      </w:r>
      <w:r w:rsidRPr="004B5FAA">
        <w:rPr>
          <w:lang w:eastAsia="el-GR"/>
        </w:rPr>
        <w:t xml:space="preserve"> </w:t>
      </w:r>
      <w:r>
        <w:rPr>
          <w:lang w:val="en-US" w:eastAsia="el-GR"/>
        </w:rPr>
        <w:t>down</w:t>
      </w:r>
      <w:r w:rsidRPr="004B5FAA">
        <w:rPr>
          <w:lang w:eastAsia="el-GR"/>
        </w:rPr>
        <w:t xml:space="preserve"> </w:t>
      </w:r>
      <w:r>
        <w:rPr>
          <w:lang w:val="en-US" w:eastAsia="el-GR"/>
        </w:rPr>
        <w:t>menu</w:t>
      </w:r>
      <w:r w:rsidRPr="004B5FAA">
        <w:rPr>
          <w:lang w:eastAsia="el-GR"/>
        </w:rPr>
        <w:t xml:space="preserve">). </w:t>
      </w:r>
      <w:r w:rsidRPr="004B5FAA">
        <w:rPr>
          <w:b/>
          <w:bCs/>
          <w:lang w:eastAsia="el-GR"/>
        </w:rPr>
        <w:t>Ο Δικαιούχος μπορεί να επιλέξει ένα Παραδοτέο μόνο αφού επιλεγεί ένα Πακέτο Εργασίας.</w:t>
      </w:r>
      <w:r w:rsidR="00CB55D7">
        <w:rPr>
          <w:b/>
          <w:bCs/>
          <w:lang w:eastAsia="el-GR"/>
        </w:rPr>
        <w:t xml:space="preserve"> </w:t>
      </w:r>
      <w:r w:rsidR="00CB55D7">
        <w:rPr>
          <w:lang w:eastAsia="el-GR"/>
        </w:rPr>
        <w:t xml:space="preserve">Επιλέξτε </w:t>
      </w:r>
      <w:r w:rsidR="00CB55D7" w:rsidRPr="00CB55D7">
        <w:rPr>
          <w:lang w:eastAsia="el-GR"/>
        </w:rPr>
        <w:t xml:space="preserve">Παραδοτέα που αντιστοιχούν στο αντίστοιχο WP (π.χ. WP1, D1.2). Μην αναμιγνύετε </w:t>
      </w:r>
      <w:r w:rsidR="00CB55D7">
        <w:rPr>
          <w:lang w:eastAsia="el-GR"/>
        </w:rPr>
        <w:t>ΠΕ</w:t>
      </w:r>
      <w:r w:rsidR="00CB55D7" w:rsidRPr="00CB55D7">
        <w:rPr>
          <w:lang w:eastAsia="el-GR"/>
        </w:rPr>
        <w:t xml:space="preserve"> και Παραδοτέα που δεν αντιστοιχούν μεταξύ τους (π.χ. WP1, D2.3). Σημειώνεται ότι το παραδοτέο 1.1 θα πρέπει να αφιερωθεί αποκλειστικά για το κόστος προετοιμασίας, ε</w:t>
      </w:r>
      <w:r w:rsidR="00CB55D7">
        <w:rPr>
          <w:lang w:eastAsia="el-GR"/>
        </w:rPr>
        <w:t xml:space="preserve">φόσον </w:t>
      </w:r>
      <w:r w:rsidR="00CB55D7" w:rsidRPr="00CB55D7">
        <w:rPr>
          <w:lang w:eastAsia="el-GR"/>
        </w:rPr>
        <w:t>υπάρχει.</w:t>
      </w:r>
    </w:p>
    <w:p w14:paraId="606321A4" w14:textId="77777777" w:rsidR="00446E20" w:rsidRPr="004B5FAA" w:rsidRDefault="00446E20" w:rsidP="00446E20">
      <w:pPr>
        <w:ind w:left="568" w:hanging="284"/>
        <w:jc w:val="both"/>
        <w:rPr>
          <w:lang w:eastAsia="el-GR"/>
        </w:rPr>
      </w:pPr>
      <w:r w:rsidRPr="004B5FAA">
        <w:rPr>
          <w:lang w:eastAsia="el-GR"/>
        </w:rPr>
        <w:t xml:space="preserve"> </w:t>
      </w:r>
      <w:r w:rsidRPr="004B5FAA">
        <w:rPr>
          <w:b/>
          <w:bCs/>
          <w:lang w:eastAsia="el-GR"/>
        </w:rPr>
        <w:t>• Στήλη "</w:t>
      </w:r>
      <w:proofErr w:type="spellStart"/>
      <w:r w:rsidRPr="004B5FAA">
        <w:rPr>
          <w:b/>
          <w:bCs/>
          <w:lang w:eastAsia="el-GR"/>
        </w:rPr>
        <w:t>Budget</w:t>
      </w:r>
      <w:proofErr w:type="spellEnd"/>
      <w:r w:rsidRPr="004B5FAA">
        <w:rPr>
          <w:b/>
          <w:bCs/>
          <w:lang w:eastAsia="el-GR"/>
        </w:rPr>
        <w:t xml:space="preserve"> </w:t>
      </w:r>
      <w:proofErr w:type="spellStart"/>
      <w:r w:rsidRPr="004B5FAA">
        <w:rPr>
          <w:b/>
          <w:bCs/>
          <w:lang w:eastAsia="el-GR"/>
        </w:rPr>
        <w:t>line</w:t>
      </w:r>
      <w:proofErr w:type="spellEnd"/>
      <w:r w:rsidRPr="004B5FAA">
        <w:rPr>
          <w:b/>
          <w:bCs/>
          <w:lang w:eastAsia="el-GR"/>
        </w:rPr>
        <w:t>" (Γραμμή προϋπολογισμού)</w:t>
      </w:r>
      <w:r w:rsidRPr="004B5FAA">
        <w:rPr>
          <w:lang w:eastAsia="el-GR"/>
        </w:rPr>
        <w:t xml:space="preserve">: Σε αυτήν την στήλη, πρέπει να επιλεγεί η αντίστοιχη "Γραμμή προϋπολογισμού" από </w:t>
      </w:r>
      <w:r>
        <w:rPr>
          <w:lang w:eastAsia="el-GR"/>
        </w:rPr>
        <w:t>μια λίστα επιλογών (</w:t>
      </w:r>
      <w:r>
        <w:rPr>
          <w:lang w:val="en-US" w:eastAsia="el-GR"/>
        </w:rPr>
        <w:t>drop</w:t>
      </w:r>
      <w:r w:rsidRPr="004B5FAA">
        <w:rPr>
          <w:lang w:eastAsia="el-GR"/>
        </w:rPr>
        <w:t xml:space="preserve"> </w:t>
      </w:r>
      <w:r>
        <w:rPr>
          <w:lang w:val="en-US" w:eastAsia="el-GR"/>
        </w:rPr>
        <w:t>down</w:t>
      </w:r>
      <w:r w:rsidRPr="004B5FAA">
        <w:rPr>
          <w:lang w:eastAsia="el-GR"/>
        </w:rPr>
        <w:t xml:space="preserve"> </w:t>
      </w:r>
      <w:r>
        <w:rPr>
          <w:lang w:val="en-US" w:eastAsia="el-GR"/>
        </w:rPr>
        <w:t>menu</w:t>
      </w:r>
      <w:r>
        <w:rPr>
          <w:lang w:eastAsia="el-GR"/>
        </w:rPr>
        <w:t>)</w:t>
      </w:r>
      <w:r w:rsidRPr="004B5FAA">
        <w:rPr>
          <w:lang w:eastAsia="el-GR"/>
        </w:rPr>
        <w:t>. Οι επιλογές είναι οι ακόλουθες:</w:t>
      </w:r>
    </w:p>
    <w:p w14:paraId="560E7043" w14:textId="77777777" w:rsidR="00446E20" w:rsidRPr="004B5FAA" w:rsidRDefault="00446E20" w:rsidP="00446E20">
      <w:pPr>
        <w:pStyle w:val="a3"/>
        <w:numPr>
          <w:ilvl w:val="0"/>
          <w:numId w:val="25"/>
        </w:numPr>
        <w:spacing w:after="160" w:line="259" w:lineRule="auto"/>
        <w:rPr>
          <w:lang w:eastAsia="el-GR"/>
        </w:rPr>
      </w:pPr>
      <w:r>
        <w:rPr>
          <w:lang w:eastAsia="el-GR"/>
        </w:rPr>
        <w:t xml:space="preserve">Δαπάνες </w:t>
      </w:r>
      <w:r w:rsidRPr="004B5FAA">
        <w:rPr>
          <w:lang w:eastAsia="el-GR"/>
        </w:rPr>
        <w:t>Προσωπικού</w:t>
      </w:r>
    </w:p>
    <w:p w14:paraId="02F59276" w14:textId="77777777" w:rsidR="00446E20" w:rsidRDefault="00446E20" w:rsidP="00446E20">
      <w:pPr>
        <w:pStyle w:val="a3"/>
        <w:numPr>
          <w:ilvl w:val="0"/>
          <w:numId w:val="25"/>
        </w:numPr>
        <w:spacing w:after="160" w:line="259" w:lineRule="auto"/>
        <w:rPr>
          <w:lang w:eastAsia="el-GR"/>
        </w:rPr>
      </w:pPr>
      <w:r>
        <w:rPr>
          <w:lang w:eastAsia="el-GR"/>
        </w:rPr>
        <w:t>‘</w:t>
      </w:r>
      <w:proofErr w:type="spellStart"/>
      <w:r>
        <w:rPr>
          <w:lang w:eastAsia="el-GR"/>
        </w:rPr>
        <w:t>Εξοδα</w:t>
      </w:r>
      <w:proofErr w:type="spellEnd"/>
      <w:r>
        <w:rPr>
          <w:lang w:eastAsia="el-GR"/>
        </w:rPr>
        <w:t xml:space="preserve"> γραφείου και Διοικητικές Δαπάνες</w:t>
      </w:r>
    </w:p>
    <w:p w14:paraId="22005D5C" w14:textId="77777777" w:rsidR="00446E20" w:rsidRDefault="00446E20" w:rsidP="00446E20">
      <w:pPr>
        <w:pStyle w:val="a3"/>
        <w:numPr>
          <w:ilvl w:val="0"/>
          <w:numId w:val="25"/>
        </w:numPr>
        <w:spacing w:after="160" w:line="259" w:lineRule="auto"/>
        <w:rPr>
          <w:lang w:eastAsia="el-GR"/>
        </w:rPr>
      </w:pPr>
      <w:bookmarkStart w:id="5" w:name="_Hlk141087857"/>
      <w:r>
        <w:rPr>
          <w:lang w:eastAsia="el-GR"/>
        </w:rPr>
        <w:t xml:space="preserve">Έξοδα </w:t>
      </w:r>
      <w:proofErr w:type="spellStart"/>
      <w:r>
        <w:rPr>
          <w:lang w:eastAsia="el-GR"/>
        </w:rPr>
        <w:t>Ταξιδίου</w:t>
      </w:r>
      <w:proofErr w:type="spellEnd"/>
      <w:r>
        <w:rPr>
          <w:lang w:eastAsia="el-GR"/>
        </w:rPr>
        <w:t xml:space="preserve"> και Διαμονής</w:t>
      </w:r>
    </w:p>
    <w:bookmarkEnd w:id="5"/>
    <w:p w14:paraId="030A5783" w14:textId="77777777" w:rsidR="00446E20" w:rsidRDefault="00446E20" w:rsidP="00446E20">
      <w:pPr>
        <w:pStyle w:val="a3"/>
        <w:numPr>
          <w:ilvl w:val="0"/>
          <w:numId w:val="25"/>
        </w:numPr>
        <w:spacing w:after="160" w:line="259" w:lineRule="auto"/>
        <w:rPr>
          <w:lang w:eastAsia="el-GR"/>
        </w:rPr>
      </w:pPr>
      <w:r>
        <w:rPr>
          <w:lang w:eastAsia="el-GR"/>
        </w:rPr>
        <w:t>Έξοδα εξωτερικής εμπειρογνωμοσύνης και παροχής υπηρεσιών</w:t>
      </w:r>
    </w:p>
    <w:p w14:paraId="3ECBF2D7" w14:textId="77777777" w:rsidR="00446E20" w:rsidRDefault="00446E20" w:rsidP="00446E20">
      <w:pPr>
        <w:pStyle w:val="a3"/>
        <w:numPr>
          <w:ilvl w:val="0"/>
          <w:numId w:val="25"/>
        </w:numPr>
        <w:spacing w:after="160" w:line="259" w:lineRule="auto"/>
        <w:rPr>
          <w:lang w:eastAsia="el-GR"/>
        </w:rPr>
      </w:pPr>
      <w:r>
        <w:rPr>
          <w:lang w:eastAsia="el-GR"/>
        </w:rPr>
        <w:t>Δαπάνες Εξοπλισμού</w:t>
      </w:r>
    </w:p>
    <w:p w14:paraId="312FE911" w14:textId="77777777" w:rsidR="00446E20" w:rsidRDefault="00446E20" w:rsidP="00446E20">
      <w:pPr>
        <w:pStyle w:val="a3"/>
        <w:numPr>
          <w:ilvl w:val="0"/>
          <w:numId w:val="25"/>
        </w:numPr>
        <w:spacing w:after="160" w:line="259" w:lineRule="auto"/>
        <w:rPr>
          <w:lang w:eastAsia="el-GR"/>
        </w:rPr>
      </w:pPr>
      <w:r>
        <w:rPr>
          <w:lang w:eastAsia="el-GR"/>
        </w:rPr>
        <w:lastRenderedPageBreak/>
        <w:t>Δαπάνες για υποδομές και έργα</w:t>
      </w:r>
    </w:p>
    <w:tbl>
      <w:tblPr>
        <w:tblStyle w:val="a4"/>
        <w:tblW w:w="0" w:type="auto"/>
        <w:tblInd w:w="108" w:type="dxa"/>
        <w:tblLook w:val="04A0" w:firstRow="1" w:lastRow="0" w:firstColumn="1" w:lastColumn="0" w:noHBand="0" w:noVBand="1"/>
      </w:tblPr>
      <w:tblGrid>
        <w:gridCol w:w="8414"/>
      </w:tblGrid>
      <w:tr w:rsidR="001B7FC6" w:rsidRPr="003619D8" w14:paraId="2C4F8A88" w14:textId="77777777" w:rsidTr="000D44E3">
        <w:tc>
          <w:tcPr>
            <w:tcW w:w="8414" w:type="dxa"/>
          </w:tcPr>
          <w:p w14:paraId="160CFC2F" w14:textId="77777777" w:rsidR="001B7FC6" w:rsidRPr="001B7FC6" w:rsidRDefault="004522D0" w:rsidP="001B7FC6">
            <w:pPr>
              <w:autoSpaceDE w:val="0"/>
              <w:autoSpaceDN w:val="0"/>
              <w:adjustRightInd w:val="0"/>
              <w:spacing w:line="360" w:lineRule="auto"/>
              <w:jc w:val="both"/>
              <w:rPr>
                <w:rFonts w:cs="Calibri,Bold"/>
                <w:b/>
                <w:bCs/>
                <w:color w:val="000000"/>
                <w:lang w:val="en-US"/>
              </w:rPr>
            </w:pPr>
            <w:r>
              <w:rPr>
                <w:rFonts w:cs="Calibri,Bold"/>
                <w:b/>
                <w:bCs/>
                <w:color w:val="000000"/>
              </w:rPr>
              <w:t>Σημείωση</w:t>
            </w:r>
            <w:r w:rsidR="001B7FC6" w:rsidRPr="001B7FC6">
              <w:rPr>
                <w:rFonts w:cs="Calibri,Bold"/>
                <w:b/>
                <w:bCs/>
                <w:color w:val="000000"/>
                <w:lang w:val="en-US"/>
              </w:rPr>
              <w:t>:</w:t>
            </w:r>
          </w:p>
          <w:p w14:paraId="0B3343BC" w14:textId="77777777" w:rsidR="003619D8" w:rsidRPr="003619D8" w:rsidRDefault="003619D8" w:rsidP="00761CF4">
            <w:pPr>
              <w:spacing w:after="200" w:line="276" w:lineRule="auto"/>
              <w:jc w:val="both"/>
              <w:rPr>
                <w:rFonts w:cs="Calibri"/>
              </w:rPr>
            </w:pPr>
            <w:r w:rsidRPr="003619D8">
              <w:rPr>
                <w:rFonts w:cs="Calibri"/>
              </w:rPr>
              <w:t>Τα πεδία "Παραδοτέο" και "Γραμμή προϋπολογισμού" είναι υποχρεωτικά για τον υπολογισμό του προϋπολογισμού.</w:t>
            </w:r>
          </w:p>
          <w:p w14:paraId="48BA40AA" w14:textId="77777777" w:rsidR="001B7FC6" w:rsidRPr="003619D8" w:rsidRDefault="003619D8" w:rsidP="00761CF4">
            <w:pPr>
              <w:spacing w:after="200" w:line="276" w:lineRule="auto"/>
              <w:jc w:val="both"/>
              <w:rPr>
                <w:rFonts w:cs="Calibri"/>
              </w:rPr>
            </w:pPr>
            <w:r w:rsidRPr="003619D8">
              <w:rPr>
                <w:rFonts w:cs="Calibri"/>
              </w:rPr>
              <w:t xml:space="preserve">Όταν ένα κελί στις στήλες "Παραδοτέο" και "Γραμμή προϋπολογισμού" δεν συμπληρώνεται, οποιαδήποτε τιμή εισαχθεί στα αντίστοιχα κελιά υπολογισμού δεν θα είναι έγκυρη και δεν θα υπολογιστεί στο συνολικό προϋπολογισμό του έργου. </w:t>
            </w:r>
            <w:r w:rsidRPr="00525CC7">
              <w:rPr>
                <w:rFonts w:cs="Calibri"/>
                <w:b/>
                <w:bCs/>
              </w:rPr>
              <w:t>Σε αυτήν την περίπτωση, η στήλη "Συνολικό κόστος" θα επιστρέψει μια τιμή 0, η οποία θα είναι επισημασμένη με κόκκινο χρώμα.</w:t>
            </w:r>
          </w:p>
        </w:tc>
      </w:tr>
    </w:tbl>
    <w:p w14:paraId="028255E8" w14:textId="77777777" w:rsidR="001B7FC6" w:rsidRPr="003619D8" w:rsidRDefault="001B7FC6" w:rsidP="00FD6209">
      <w:pPr>
        <w:autoSpaceDE w:val="0"/>
        <w:autoSpaceDN w:val="0"/>
        <w:adjustRightInd w:val="0"/>
        <w:spacing w:after="0" w:line="360" w:lineRule="auto"/>
        <w:rPr>
          <w:rFonts w:cs="Calibri"/>
        </w:rPr>
      </w:pPr>
    </w:p>
    <w:p w14:paraId="5D26583B" w14:textId="77777777" w:rsidR="00834013" w:rsidRPr="00834013" w:rsidRDefault="00834013" w:rsidP="00834013">
      <w:pPr>
        <w:pStyle w:val="a3"/>
        <w:numPr>
          <w:ilvl w:val="0"/>
          <w:numId w:val="26"/>
        </w:numPr>
        <w:spacing w:after="160" w:line="259" w:lineRule="auto"/>
        <w:jc w:val="both"/>
        <w:rPr>
          <w:lang w:eastAsia="el-GR"/>
        </w:rPr>
      </w:pPr>
      <w:r w:rsidRPr="00834013">
        <w:rPr>
          <w:b/>
          <w:bCs/>
          <w:lang w:eastAsia="el-GR"/>
        </w:rPr>
        <w:t xml:space="preserve">Στήλη </w:t>
      </w:r>
      <w:bookmarkStart w:id="6" w:name="_Hlk141087965"/>
      <w:r w:rsidRPr="00834013">
        <w:rPr>
          <w:b/>
          <w:bCs/>
          <w:lang w:eastAsia="el-GR"/>
        </w:rPr>
        <w:t>“</w:t>
      </w:r>
      <w:proofErr w:type="spellStart"/>
      <w:r w:rsidRPr="00834013">
        <w:rPr>
          <w:b/>
          <w:bCs/>
          <w:lang w:eastAsia="el-GR"/>
        </w:rPr>
        <w:t>Item</w:t>
      </w:r>
      <w:proofErr w:type="spellEnd"/>
      <w:r w:rsidRPr="00834013">
        <w:rPr>
          <w:b/>
          <w:bCs/>
          <w:lang w:eastAsia="el-GR"/>
        </w:rPr>
        <w:t>” (</w:t>
      </w:r>
      <w:r w:rsidR="00E65772">
        <w:rPr>
          <w:b/>
          <w:bCs/>
          <w:lang w:eastAsia="el-GR"/>
        </w:rPr>
        <w:t>Είδος</w:t>
      </w:r>
      <w:r w:rsidRPr="00834013">
        <w:rPr>
          <w:b/>
          <w:bCs/>
          <w:lang w:eastAsia="el-GR"/>
        </w:rPr>
        <w:t>)</w:t>
      </w:r>
      <w:bookmarkEnd w:id="6"/>
      <w:r w:rsidRPr="00834013">
        <w:rPr>
          <w:lang w:eastAsia="el-GR"/>
        </w:rPr>
        <w:t xml:space="preserve"> : Για κάθε Γραμμή Προϋπολογισμού υπάρχουν υποκατηγορίες που ο Δικαιούχος μπορεί να επιλέξει από τη λίστα επιλογής, προκειμένου να τεκμηριώσει με πιο συγκεκριμένο τρόπο τη δαπάνη.</w:t>
      </w:r>
    </w:p>
    <w:p w14:paraId="2313BD0F" w14:textId="065CC88C" w:rsidR="00834013" w:rsidRDefault="00834013" w:rsidP="00834013">
      <w:pPr>
        <w:pStyle w:val="a3"/>
        <w:numPr>
          <w:ilvl w:val="0"/>
          <w:numId w:val="26"/>
        </w:numPr>
        <w:spacing w:after="160" w:line="259" w:lineRule="auto"/>
        <w:jc w:val="both"/>
        <w:rPr>
          <w:lang w:eastAsia="el-GR"/>
        </w:rPr>
      </w:pPr>
      <w:r w:rsidRPr="00834013">
        <w:rPr>
          <w:b/>
          <w:bCs/>
          <w:lang w:eastAsia="el-GR"/>
        </w:rPr>
        <w:t>Στήλη "Διευκρίνιση Στοιχείων Προϋπολογισμού":</w:t>
      </w:r>
      <w:r w:rsidRPr="00834013">
        <w:rPr>
          <w:lang w:eastAsia="el-GR"/>
        </w:rPr>
        <w:t xml:space="preserve"> Σύμφωνα με τη στήλη "</w:t>
      </w:r>
      <w:proofErr w:type="spellStart"/>
      <w:r w:rsidRPr="00834013">
        <w:rPr>
          <w:lang w:eastAsia="el-GR"/>
        </w:rPr>
        <w:t>Budget</w:t>
      </w:r>
      <w:proofErr w:type="spellEnd"/>
      <w:r w:rsidRPr="00834013">
        <w:rPr>
          <w:lang w:eastAsia="el-GR"/>
        </w:rPr>
        <w:t xml:space="preserve"> </w:t>
      </w:r>
      <w:proofErr w:type="spellStart"/>
      <w:r w:rsidRPr="00834013">
        <w:rPr>
          <w:lang w:eastAsia="el-GR"/>
        </w:rPr>
        <w:t>line</w:t>
      </w:r>
      <w:proofErr w:type="spellEnd"/>
      <w:r w:rsidRPr="00834013">
        <w:rPr>
          <w:lang w:eastAsia="el-GR"/>
        </w:rPr>
        <w:t>" (Γραμμή προϋπολογισμού)  και</w:t>
      </w:r>
      <w:r w:rsidR="00E65772">
        <w:rPr>
          <w:lang w:eastAsia="el-GR"/>
        </w:rPr>
        <w:t xml:space="preserve"> την επιλογή στη στήλη “</w:t>
      </w:r>
      <w:r w:rsidR="00CB55D7">
        <w:rPr>
          <w:lang w:eastAsia="el-GR"/>
        </w:rPr>
        <w:t>Είδος</w:t>
      </w:r>
      <w:r w:rsidR="00E65772">
        <w:rPr>
          <w:lang w:eastAsia="el-GR"/>
        </w:rPr>
        <w:t>”</w:t>
      </w:r>
      <w:r w:rsidRPr="00834013">
        <w:rPr>
          <w:lang w:eastAsia="el-GR"/>
        </w:rPr>
        <w:t>, οι δυνητικοί δικαιούχοι πρέπει να παρέχουν σαφείς πληροφορίες, σύμφωνα με τις οδηγίες που δίνονται στον Πίνακα 1. Σε περίπτωση δράσεων εκτός της επιλέξιμης περιοχής, πρέπει να δηλώνεται ακριβής τοποθεσία</w:t>
      </w:r>
      <w:r w:rsidR="00CB55D7">
        <w:rPr>
          <w:lang w:eastAsia="el-GR"/>
        </w:rPr>
        <w:t xml:space="preserve"> (ΠΕ6)</w:t>
      </w:r>
      <w:r w:rsidRPr="00834013">
        <w:rPr>
          <w:lang w:eastAsia="el-GR"/>
        </w:rPr>
        <w:t>.</w:t>
      </w:r>
    </w:p>
    <w:p w14:paraId="4748A8F6" w14:textId="77777777" w:rsidR="00E84535" w:rsidRPr="00834013" w:rsidRDefault="00E84535" w:rsidP="00E84535">
      <w:pPr>
        <w:spacing w:after="160" w:line="259" w:lineRule="auto"/>
        <w:jc w:val="both"/>
        <w:rPr>
          <w:lang w:eastAsia="el-GR"/>
        </w:rPr>
      </w:pPr>
    </w:p>
    <w:tbl>
      <w:tblPr>
        <w:tblStyle w:val="a4"/>
        <w:tblW w:w="0" w:type="auto"/>
        <w:tblLook w:val="04A0" w:firstRow="1" w:lastRow="0" w:firstColumn="1" w:lastColumn="0" w:noHBand="0" w:noVBand="1"/>
      </w:tblPr>
      <w:tblGrid>
        <w:gridCol w:w="8522"/>
      </w:tblGrid>
      <w:tr w:rsidR="005D55E1" w:rsidRPr="00E84535" w14:paraId="53A3EBEE" w14:textId="77777777" w:rsidTr="00B117C7">
        <w:tc>
          <w:tcPr>
            <w:tcW w:w="8522" w:type="dxa"/>
          </w:tcPr>
          <w:p w14:paraId="4986CE44" w14:textId="77777777" w:rsidR="005D55E1" w:rsidRPr="00E84535" w:rsidRDefault="00E84535" w:rsidP="00B117C7">
            <w:pPr>
              <w:autoSpaceDE w:val="0"/>
              <w:autoSpaceDN w:val="0"/>
              <w:adjustRightInd w:val="0"/>
              <w:spacing w:line="360" w:lineRule="auto"/>
              <w:rPr>
                <w:rFonts w:cs="Calibri"/>
              </w:rPr>
            </w:pPr>
            <w:r>
              <w:rPr>
                <w:rFonts w:ascii="Calibri,Bold" w:hAnsi="Calibri,Bold" w:cs="Calibri,Bold"/>
                <w:b/>
                <w:bCs/>
              </w:rPr>
              <w:t>Σημείωση</w:t>
            </w:r>
            <w:r w:rsidR="005D55E1" w:rsidRPr="00E84535">
              <w:rPr>
                <w:rFonts w:ascii="Calibri,Bold" w:hAnsi="Calibri,Bold" w:cs="Calibri,Bold"/>
                <w:b/>
                <w:bCs/>
              </w:rPr>
              <w:t xml:space="preserve">: </w:t>
            </w:r>
            <w:r w:rsidRPr="00E84535">
              <w:rPr>
                <w:rFonts w:ascii="Calibri,Bold" w:hAnsi="Calibri,Bold" w:cs="Calibri,Bold"/>
                <w:b/>
                <w:bCs/>
              </w:rPr>
              <w:t xml:space="preserve"> </w:t>
            </w:r>
            <w:r w:rsidRPr="00E84535">
              <w:rPr>
                <w:rFonts w:ascii="Calibri" w:hAnsi="Calibri" w:cs="Calibri"/>
              </w:rPr>
              <w:t xml:space="preserve">Η </w:t>
            </w:r>
            <w:r>
              <w:rPr>
                <w:rFonts w:ascii="Calibri" w:hAnsi="Calibri" w:cs="Calibri"/>
              </w:rPr>
              <w:t>περιγραφή</w:t>
            </w:r>
            <w:r w:rsidRPr="00E84535">
              <w:rPr>
                <w:rFonts w:ascii="Calibri" w:hAnsi="Calibri" w:cs="Calibri"/>
              </w:rPr>
              <w:t xml:space="preserve"> </w:t>
            </w:r>
            <w:r>
              <w:rPr>
                <w:rFonts w:ascii="Calibri" w:hAnsi="Calibri" w:cs="Calibri"/>
              </w:rPr>
              <w:t>δεν</w:t>
            </w:r>
            <w:r w:rsidRPr="00E84535">
              <w:rPr>
                <w:rFonts w:ascii="Calibri" w:hAnsi="Calibri" w:cs="Calibri"/>
              </w:rPr>
              <w:t xml:space="preserve"> </w:t>
            </w:r>
            <w:r>
              <w:rPr>
                <w:rFonts w:ascii="Calibri" w:hAnsi="Calibri" w:cs="Calibri"/>
              </w:rPr>
              <w:t>πρέπει</w:t>
            </w:r>
            <w:r w:rsidRPr="00E84535">
              <w:rPr>
                <w:rFonts w:ascii="Calibri" w:hAnsi="Calibri" w:cs="Calibri"/>
              </w:rPr>
              <w:t xml:space="preserve"> </w:t>
            </w:r>
            <w:r>
              <w:rPr>
                <w:rFonts w:ascii="Calibri" w:hAnsi="Calibri" w:cs="Calibri"/>
              </w:rPr>
              <w:t>να</w:t>
            </w:r>
            <w:r w:rsidRPr="00E84535">
              <w:rPr>
                <w:rFonts w:ascii="Calibri" w:hAnsi="Calibri" w:cs="Calibri"/>
              </w:rPr>
              <w:t xml:space="preserve"> </w:t>
            </w:r>
            <w:r>
              <w:rPr>
                <w:rFonts w:ascii="Calibri" w:hAnsi="Calibri" w:cs="Calibri"/>
              </w:rPr>
              <w:t>ξεπερνά τους 1000 χαρακτήρες</w:t>
            </w:r>
          </w:p>
        </w:tc>
      </w:tr>
    </w:tbl>
    <w:p w14:paraId="529EF282" w14:textId="77777777" w:rsidR="005D55E1" w:rsidRPr="00E84535" w:rsidRDefault="005D55E1" w:rsidP="005D55E1">
      <w:pPr>
        <w:autoSpaceDE w:val="0"/>
        <w:autoSpaceDN w:val="0"/>
        <w:adjustRightInd w:val="0"/>
        <w:spacing w:after="0" w:line="360" w:lineRule="auto"/>
        <w:rPr>
          <w:rFonts w:cs="Calibri"/>
        </w:rPr>
      </w:pPr>
    </w:p>
    <w:p w14:paraId="36CA5864" w14:textId="6D23A4E3" w:rsidR="00F65BC9" w:rsidRDefault="00EA2849" w:rsidP="008D4DBA">
      <w:pPr>
        <w:pStyle w:val="a3"/>
        <w:numPr>
          <w:ilvl w:val="0"/>
          <w:numId w:val="28"/>
        </w:numPr>
        <w:autoSpaceDE w:val="0"/>
        <w:autoSpaceDN w:val="0"/>
        <w:adjustRightInd w:val="0"/>
        <w:spacing w:after="0" w:line="360" w:lineRule="auto"/>
        <w:jc w:val="both"/>
        <w:rPr>
          <w:lang w:eastAsia="el-GR"/>
        </w:rPr>
      </w:pPr>
      <w:r w:rsidRPr="008D4DBA">
        <w:rPr>
          <w:rFonts w:cs="Calibri"/>
          <w:b/>
        </w:rPr>
        <w:t>Στήλη</w:t>
      </w:r>
      <w:r w:rsidR="005D55E1" w:rsidRPr="008D4DBA">
        <w:rPr>
          <w:rFonts w:cs="Calibri"/>
          <w:b/>
        </w:rPr>
        <w:t xml:space="preserve"> “</w:t>
      </w:r>
      <w:r w:rsidR="00E65772">
        <w:rPr>
          <w:rFonts w:cs="Calibri"/>
          <w:b/>
        </w:rPr>
        <w:t>Τεκμηρίωση των εκτιμώμενων δαπανών</w:t>
      </w:r>
      <w:r w:rsidR="005D55E1" w:rsidRPr="008D4DBA">
        <w:rPr>
          <w:rFonts w:cs="Calibri"/>
          <w:b/>
        </w:rPr>
        <w:t>”</w:t>
      </w:r>
      <w:r w:rsidR="00830494" w:rsidRPr="008D4DBA">
        <w:rPr>
          <w:rFonts w:cs="Calibri"/>
          <w:b/>
        </w:rPr>
        <w:t>:</w:t>
      </w:r>
      <w:r w:rsidR="005D55E1" w:rsidRPr="008D4DBA">
        <w:rPr>
          <w:rFonts w:cs="Calibri"/>
          <w:b/>
        </w:rPr>
        <w:t xml:space="preserve"> </w:t>
      </w:r>
      <w:bookmarkStart w:id="7" w:name="_Hlk141087677"/>
      <w:r w:rsidR="00F65BC9" w:rsidRPr="00834013">
        <w:rPr>
          <w:lang w:eastAsia="el-GR"/>
        </w:rPr>
        <w:t>Σύμφωνα με τη στήλη "</w:t>
      </w:r>
      <w:r w:rsidR="00CB55D7" w:rsidRPr="00834013">
        <w:rPr>
          <w:lang w:eastAsia="el-GR"/>
        </w:rPr>
        <w:t>Γραμμή προϋπολογισμού</w:t>
      </w:r>
      <w:r w:rsidR="00F65BC9" w:rsidRPr="00834013">
        <w:rPr>
          <w:lang w:eastAsia="el-GR"/>
        </w:rPr>
        <w:t>"  και την επιλογή στη στήλη “</w:t>
      </w:r>
      <w:r w:rsidR="00CB55D7">
        <w:rPr>
          <w:lang w:eastAsia="el-GR"/>
        </w:rPr>
        <w:t>Είδος</w:t>
      </w:r>
      <w:r w:rsidR="00F65BC9" w:rsidRPr="00834013">
        <w:rPr>
          <w:lang w:eastAsia="el-GR"/>
        </w:rPr>
        <w:t xml:space="preserve">”, οι δυνητικοί δικαιούχοι πρέπει </w:t>
      </w:r>
      <w:bookmarkEnd w:id="7"/>
      <w:r w:rsidR="00F65BC9" w:rsidRPr="00834013">
        <w:rPr>
          <w:lang w:eastAsia="el-GR"/>
        </w:rPr>
        <w:t xml:space="preserve">να παρέχουν σαφείς πληροφορίες, σύμφωνα με τις οδηγίες που δίνονται στον Πίνακα 1. </w:t>
      </w:r>
      <w:r w:rsidR="00F65BC9">
        <w:rPr>
          <w:lang w:eastAsia="el-GR"/>
        </w:rPr>
        <w:t>Θα</w:t>
      </w:r>
      <w:r w:rsidR="00F65BC9" w:rsidRPr="00F65BC9">
        <w:rPr>
          <w:lang w:eastAsia="el-GR"/>
        </w:rPr>
        <w:t xml:space="preserve"> </w:t>
      </w:r>
      <w:r w:rsidR="00F65BC9">
        <w:rPr>
          <w:lang w:eastAsia="el-GR"/>
        </w:rPr>
        <w:t>πρέπει</w:t>
      </w:r>
      <w:r w:rsidR="00F65BC9" w:rsidRPr="00F65BC9">
        <w:rPr>
          <w:lang w:eastAsia="el-GR"/>
        </w:rPr>
        <w:t xml:space="preserve"> </w:t>
      </w:r>
      <w:r w:rsidR="00F65BC9">
        <w:rPr>
          <w:lang w:eastAsia="el-GR"/>
        </w:rPr>
        <w:t>να</w:t>
      </w:r>
      <w:r w:rsidR="00F65BC9" w:rsidRPr="00F65BC9">
        <w:rPr>
          <w:lang w:eastAsia="el-GR"/>
        </w:rPr>
        <w:t xml:space="preserve"> </w:t>
      </w:r>
      <w:r w:rsidR="00F65BC9">
        <w:rPr>
          <w:lang w:eastAsia="el-GR"/>
        </w:rPr>
        <w:t>υπάρξει</w:t>
      </w:r>
      <w:r w:rsidR="00F65BC9" w:rsidRPr="00F65BC9">
        <w:rPr>
          <w:lang w:eastAsia="el-GR"/>
        </w:rPr>
        <w:t xml:space="preserve"> </w:t>
      </w:r>
      <w:r w:rsidR="00F65BC9">
        <w:rPr>
          <w:lang w:eastAsia="el-GR"/>
        </w:rPr>
        <w:t>σαφής</w:t>
      </w:r>
      <w:r w:rsidR="00F65BC9" w:rsidRPr="00F65BC9">
        <w:rPr>
          <w:lang w:eastAsia="el-GR"/>
        </w:rPr>
        <w:t xml:space="preserve"> </w:t>
      </w:r>
      <w:r w:rsidR="00F65BC9">
        <w:rPr>
          <w:lang w:eastAsia="el-GR"/>
        </w:rPr>
        <w:t>επεξήγηση</w:t>
      </w:r>
      <w:r w:rsidR="00F65BC9" w:rsidRPr="00F65BC9">
        <w:rPr>
          <w:lang w:eastAsia="el-GR"/>
        </w:rPr>
        <w:t xml:space="preserve"> </w:t>
      </w:r>
      <w:r w:rsidR="00F65BC9">
        <w:rPr>
          <w:lang w:eastAsia="el-GR"/>
        </w:rPr>
        <w:t>του</w:t>
      </w:r>
      <w:r w:rsidR="00F65BC9" w:rsidRPr="00F65BC9">
        <w:rPr>
          <w:lang w:eastAsia="el-GR"/>
        </w:rPr>
        <w:t xml:space="preserve"> </w:t>
      </w:r>
      <w:r w:rsidR="00F65BC9">
        <w:rPr>
          <w:lang w:eastAsia="el-GR"/>
        </w:rPr>
        <w:t>κάθε</w:t>
      </w:r>
      <w:r w:rsidR="00F65BC9" w:rsidRPr="00F65BC9">
        <w:rPr>
          <w:lang w:eastAsia="el-GR"/>
        </w:rPr>
        <w:t xml:space="preserve"> </w:t>
      </w:r>
      <w:r w:rsidR="00F65BC9">
        <w:rPr>
          <w:lang w:eastAsia="el-GR"/>
        </w:rPr>
        <w:t>ποσού που τίθεται</w:t>
      </w:r>
    </w:p>
    <w:p w14:paraId="0BADD524" w14:textId="77777777" w:rsidR="00614466" w:rsidRPr="00F65BC9" w:rsidRDefault="000146AC" w:rsidP="00C003DC">
      <w:pPr>
        <w:autoSpaceDE w:val="0"/>
        <w:autoSpaceDN w:val="0"/>
        <w:adjustRightInd w:val="0"/>
        <w:spacing w:after="0" w:line="360" w:lineRule="auto"/>
        <w:jc w:val="both"/>
        <w:rPr>
          <w:rFonts w:cs="Calibri"/>
        </w:rPr>
      </w:pPr>
      <w:r w:rsidRPr="00F65BC9">
        <w:t xml:space="preserve"> </w:t>
      </w:r>
    </w:p>
    <w:tbl>
      <w:tblPr>
        <w:tblStyle w:val="a4"/>
        <w:tblW w:w="0" w:type="auto"/>
        <w:tblLook w:val="04A0" w:firstRow="1" w:lastRow="0" w:firstColumn="1" w:lastColumn="0" w:noHBand="0" w:noVBand="1"/>
      </w:tblPr>
      <w:tblGrid>
        <w:gridCol w:w="8522"/>
      </w:tblGrid>
      <w:tr w:rsidR="001076F3" w:rsidRPr="00E47677" w14:paraId="0B2AA379" w14:textId="77777777" w:rsidTr="00B117C7">
        <w:tc>
          <w:tcPr>
            <w:tcW w:w="8522" w:type="dxa"/>
          </w:tcPr>
          <w:p w14:paraId="26D66D44" w14:textId="77777777" w:rsidR="001076F3" w:rsidRPr="00E47677" w:rsidRDefault="00E47677" w:rsidP="00B117C7">
            <w:pPr>
              <w:autoSpaceDE w:val="0"/>
              <w:autoSpaceDN w:val="0"/>
              <w:adjustRightInd w:val="0"/>
              <w:spacing w:line="360" w:lineRule="auto"/>
              <w:rPr>
                <w:rFonts w:cs="Calibri"/>
              </w:rPr>
            </w:pPr>
            <w:r>
              <w:rPr>
                <w:rFonts w:ascii="Calibri,Bold" w:hAnsi="Calibri,Bold" w:cs="Calibri,Bold"/>
                <w:b/>
                <w:bCs/>
              </w:rPr>
              <w:t>Σημείωση</w:t>
            </w:r>
            <w:r w:rsidRPr="00E84535">
              <w:rPr>
                <w:rFonts w:ascii="Calibri,Bold" w:hAnsi="Calibri,Bold" w:cs="Calibri,Bold"/>
                <w:b/>
                <w:bCs/>
              </w:rPr>
              <w:t xml:space="preserve">:  </w:t>
            </w:r>
            <w:r w:rsidRPr="00E84535">
              <w:rPr>
                <w:rFonts w:ascii="Calibri" w:hAnsi="Calibri" w:cs="Calibri"/>
              </w:rPr>
              <w:t xml:space="preserve">Η </w:t>
            </w:r>
            <w:r>
              <w:rPr>
                <w:rFonts w:ascii="Calibri" w:hAnsi="Calibri" w:cs="Calibri"/>
              </w:rPr>
              <w:t>περιγραφή</w:t>
            </w:r>
            <w:r w:rsidRPr="00E84535">
              <w:rPr>
                <w:rFonts w:ascii="Calibri" w:hAnsi="Calibri" w:cs="Calibri"/>
              </w:rPr>
              <w:t xml:space="preserve"> </w:t>
            </w:r>
            <w:r>
              <w:rPr>
                <w:rFonts w:ascii="Calibri" w:hAnsi="Calibri" w:cs="Calibri"/>
              </w:rPr>
              <w:t>δεν</w:t>
            </w:r>
            <w:r w:rsidRPr="00E84535">
              <w:rPr>
                <w:rFonts w:ascii="Calibri" w:hAnsi="Calibri" w:cs="Calibri"/>
              </w:rPr>
              <w:t xml:space="preserve"> </w:t>
            </w:r>
            <w:r>
              <w:rPr>
                <w:rFonts w:ascii="Calibri" w:hAnsi="Calibri" w:cs="Calibri"/>
              </w:rPr>
              <w:t>πρέπει</w:t>
            </w:r>
            <w:r w:rsidRPr="00E84535">
              <w:rPr>
                <w:rFonts w:ascii="Calibri" w:hAnsi="Calibri" w:cs="Calibri"/>
              </w:rPr>
              <w:t xml:space="preserve"> </w:t>
            </w:r>
            <w:r>
              <w:rPr>
                <w:rFonts w:ascii="Calibri" w:hAnsi="Calibri" w:cs="Calibri"/>
              </w:rPr>
              <w:t>να</w:t>
            </w:r>
            <w:r w:rsidRPr="00E84535">
              <w:rPr>
                <w:rFonts w:ascii="Calibri" w:hAnsi="Calibri" w:cs="Calibri"/>
              </w:rPr>
              <w:t xml:space="preserve"> </w:t>
            </w:r>
            <w:r>
              <w:rPr>
                <w:rFonts w:ascii="Calibri" w:hAnsi="Calibri" w:cs="Calibri"/>
              </w:rPr>
              <w:t>ξεπερνά τους 1000 χαρακτήρες</w:t>
            </w:r>
          </w:p>
        </w:tc>
      </w:tr>
    </w:tbl>
    <w:p w14:paraId="7DCDFD4B" w14:textId="77777777" w:rsidR="003F3BF9" w:rsidRPr="00E47677" w:rsidRDefault="003F3BF9" w:rsidP="006B0DFF">
      <w:pPr>
        <w:autoSpaceDE w:val="0"/>
        <w:autoSpaceDN w:val="0"/>
        <w:adjustRightInd w:val="0"/>
        <w:spacing w:after="0" w:line="360" w:lineRule="auto"/>
        <w:jc w:val="both"/>
        <w:rPr>
          <w:rFonts w:cs="Calibri,BoldItalic"/>
          <w:b/>
          <w:bCs/>
          <w:i/>
          <w:iCs/>
        </w:rPr>
      </w:pPr>
    </w:p>
    <w:p w14:paraId="627B2A1E" w14:textId="5C2747D7" w:rsidR="00D47C7D" w:rsidRPr="00D47C7D" w:rsidRDefault="00D47C7D" w:rsidP="00D47C7D">
      <w:pPr>
        <w:jc w:val="both"/>
        <w:rPr>
          <w:b/>
          <w:bCs/>
        </w:rPr>
      </w:pPr>
      <w:r w:rsidRPr="00D47C7D">
        <w:rPr>
          <w:b/>
          <w:bCs/>
        </w:rPr>
        <w:t xml:space="preserve">2.3.3. Συμπλήρωση τμήματος </w:t>
      </w:r>
      <w:r w:rsidR="007318FC">
        <w:rPr>
          <w:b/>
          <w:bCs/>
        </w:rPr>
        <w:t xml:space="preserve">Υπολογισμών στο τμήμα των </w:t>
      </w:r>
      <w:r w:rsidRPr="00D47C7D">
        <w:rPr>
          <w:b/>
          <w:bCs/>
        </w:rPr>
        <w:t>εταίρων</w:t>
      </w:r>
    </w:p>
    <w:p w14:paraId="2A0BB51D" w14:textId="77777777" w:rsidR="008545F7" w:rsidRPr="00D47C7D" w:rsidRDefault="008545F7" w:rsidP="008545F7">
      <w:pPr>
        <w:autoSpaceDE w:val="0"/>
        <w:autoSpaceDN w:val="0"/>
        <w:adjustRightInd w:val="0"/>
        <w:spacing w:after="0" w:line="240" w:lineRule="auto"/>
        <w:ind w:left="360"/>
        <w:rPr>
          <w:rFonts w:ascii="Calibri,Bold" w:hAnsi="Calibri,Bold" w:cs="Calibri,Bold"/>
          <w:b/>
          <w:bCs/>
        </w:rPr>
      </w:pPr>
    </w:p>
    <w:p w14:paraId="01A7FB70" w14:textId="77777777" w:rsidR="007318FC" w:rsidRDefault="008C42BB" w:rsidP="008C42BB">
      <w:pPr>
        <w:pStyle w:val="a3"/>
        <w:numPr>
          <w:ilvl w:val="0"/>
          <w:numId w:val="26"/>
        </w:numPr>
        <w:spacing w:after="160" w:line="259" w:lineRule="auto"/>
        <w:jc w:val="both"/>
        <w:rPr>
          <w:lang w:eastAsia="el-GR"/>
        </w:rPr>
      </w:pPr>
      <w:r w:rsidRPr="008C42BB">
        <w:rPr>
          <w:b/>
          <w:bCs/>
          <w:lang w:eastAsia="el-GR"/>
        </w:rPr>
        <w:t xml:space="preserve">Στήλη "Ποσότητα </w:t>
      </w:r>
      <w:r w:rsidR="00E65772">
        <w:rPr>
          <w:b/>
          <w:bCs/>
          <w:lang w:eastAsia="el-GR"/>
        </w:rPr>
        <w:t>ανά είδος</w:t>
      </w:r>
      <w:r w:rsidRPr="008C42BB">
        <w:rPr>
          <w:b/>
          <w:bCs/>
          <w:lang w:eastAsia="el-GR"/>
        </w:rPr>
        <w:t>"</w:t>
      </w:r>
      <w:r w:rsidRPr="008C42BB">
        <w:rPr>
          <w:lang w:eastAsia="el-GR"/>
        </w:rPr>
        <w:t xml:space="preserve">: </w:t>
      </w:r>
    </w:p>
    <w:p w14:paraId="48D4F59F" w14:textId="77777777" w:rsidR="007318FC" w:rsidRDefault="007318FC" w:rsidP="007318FC">
      <w:pPr>
        <w:pStyle w:val="a3"/>
        <w:spacing w:after="160" w:line="259" w:lineRule="auto"/>
        <w:jc w:val="both"/>
        <w:rPr>
          <w:lang w:eastAsia="el-GR"/>
        </w:rPr>
      </w:pPr>
    </w:p>
    <w:p w14:paraId="32B049D0" w14:textId="1D18A7AA" w:rsidR="007318FC" w:rsidRPr="007318FC" w:rsidRDefault="007318FC" w:rsidP="007318FC">
      <w:pPr>
        <w:pStyle w:val="a3"/>
        <w:numPr>
          <w:ilvl w:val="0"/>
          <w:numId w:val="32"/>
        </w:numPr>
        <w:autoSpaceDE w:val="0"/>
        <w:autoSpaceDN w:val="0"/>
        <w:adjustRightInd w:val="0"/>
        <w:spacing w:after="0" w:line="360" w:lineRule="auto"/>
        <w:jc w:val="both"/>
        <w:rPr>
          <w:rFonts w:cs="Calibri"/>
          <w:b/>
        </w:rPr>
      </w:pPr>
      <w:r w:rsidRPr="007318FC">
        <w:rPr>
          <w:rFonts w:cs="Calibri"/>
          <w:b/>
        </w:rPr>
        <w:t xml:space="preserve">Σε περίπτωση που έχει επιλεγεί η </w:t>
      </w:r>
      <w:r>
        <w:rPr>
          <w:rFonts w:cs="Calibri"/>
          <w:b/>
        </w:rPr>
        <w:t xml:space="preserve">μεθοδολογία υπολογισμού «απλοποιημένο κόστος» </w:t>
      </w:r>
      <w:r w:rsidRPr="007318FC">
        <w:rPr>
          <w:rFonts w:cs="Calibri"/>
          <w:b/>
        </w:rPr>
        <w:t>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w:t>
      </w:r>
      <w:proofErr w:type="spellStart"/>
      <w:r w:rsidRPr="007318FC">
        <w:rPr>
          <w:rFonts w:cs="Calibri"/>
          <w:b/>
        </w:rPr>
        <w:t>ταξιδίου</w:t>
      </w:r>
      <w:proofErr w:type="spellEnd"/>
      <w:r w:rsidRPr="007318FC">
        <w:rPr>
          <w:rFonts w:cs="Calibri"/>
          <w:b/>
        </w:rPr>
        <w:t xml:space="preserve"> και </w:t>
      </w:r>
      <w:r w:rsidRPr="007318FC">
        <w:rPr>
          <w:rFonts w:cs="Calibri"/>
          <w:b/>
        </w:rPr>
        <w:lastRenderedPageBreak/>
        <w:t xml:space="preserve">διαμονής», η Ποσότητα του είδους είναι γκριζαρισμένη. </w:t>
      </w:r>
      <w:r w:rsidRPr="007318FC">
        <w:rPr>
          <w:rFonts w:cs="Calibri"/>
          <w:bCs/>
        </w:rPr>
        <w:t>Δεν χρειάζεται να τ</w:t>
      </w:r>
      <w:r>
        <w:rPr>
          <w:rFonts w:cs="Calibri"/>
          <w:bCs/>
        </w:rPr>
        <w:t>ο</w:t>
      </w:r>
      <w:r w:rsidRPr="007318FC">
        <w:rPr>
          <w:rFonts w:cs="Calibri"/>
          <w:bCs/>
        </w:rPr>
        <w:t xml:space="preserve"> συμπληρώσετε.</w:t>
      </w:r>
    </w:p>
    <w:p w14:paraId="721D3762" w14:textId="77777777" w:rsidR="007318FC" w:rsidRPr="00670A7C" w:rsidRDefault="007318FC" w:rsidP="007318FC">
      <w:pPr>
        <w:pStyle w:val="a3"/>
        <w:numPr>
          <w:ilvl w:val="0"/>
          <w:numId w:val="32"/>
        </w:numPr>
        <w:spacing w:after="160" w:line="259" w:lineRule="auto"/>
        <w:jc w:val="both"/>
        <w:rPr>
          <w:b/>
          <w:bCs/>
          <w:lang w:eastAsia="el-GR"/>
        </w:rPr>
      </w:pPr>
      <w:r w:rsidRPr="007318FC">
        <w:rPr>
          <w:rFonts w:cs="Calibri"/>
          <w:b/>
        </w:rPr>
        <w:t>Σε περίπτωση που έχει επιλεγεί η επιλογή πραγματικού κόστους 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w:t>
      </w:r>
      <w:proofErr w:type="spellStart"/>
      <w:r w:rsidRPr="007318FC">
        <w:rPr>
          <w:rFonts w:cs="Calibri"/>
          <w:b/>
        </w:rPr>
        <w:t>ταξιδίου</w:t>
      </w:r>
      <w:proofErr w:type="spellEnd"/>
      <w:r w:rsidRPr="007318FC">
        <w:rPr>
          <w:rFonts w:cs="Calibri"/>
          <w:b/>
        </w:rPr>
        <w:t xml:space="preserve"> και διαμονής», ο </w:t>
      </w:r>
      <w:r>
        <w:rPr>
          <w:rFonts w:cs="Calibri"/>
          <w:b/>
        </w:rPr>
        <w:t xml:space="preserve">υποψήφιος </w:t>
      </w:r>
      <w:r w:rsidRPr="007318FC">
        <w:rPr>
          <w:rFonts w:cs="Calibri"/>
          <w:b/>
        </w:rPr>
        <w:t xml:space="preserve"> πρέπει να </w:t>
      </w:r>
      <w:r>
        <w:rPr>
          <w:rFonts w:cs="Calibri"/>
          <w:b/>
        </w:rPr>
        <w:t xml:space="preserve">καταχωρήσει </w:t>
      </w:r>
      <w:r w:rsidRPr="007318FC">
        <w:rPr>
          <w:rFonts w:cs="Calibri"/>
          <w:b/>
        </w:rPr>
        <w:t xml:space="preserve">την ποσότητα. </w:t>
      </w:r>
      <w:r w:rsidRPr="00670A7C">
        <w:rPr>
          <w:rFonts w:cs="Calibri"/>
          <w:bCs/>
        </w:rPr>
        <w:t>Περισσότερες λεπτομέρειες σχετικά με την «Ποσότητα ειδών» για κάθε μία από τις γραμμές του προϋπολογισμού παρέχονται στον Πίνακα 1</w:t>
      </w:r>
      <w:r w:rsidRPr="00670A7C">
        <w:rPr>
          <w:rFonts w:cs="Calibri"/>
          <w:b/>
        </w:rPr>
        <w:t>.</w:t>
      </w:r>
    </w:p>
    <w:p w14:paraId="7FD58EA0" w14:textId="04A33CEB" w:rsidR="007318FC" w:rsidRDefault="007318FC" w:rsidP="007318FC">
      <w:pPr>
        <w:pStyle w:val="a3"/>
        <w:spacing w:after="160" w:line="259" w:lineRule="auto"/>
        <w:jc w:val="both"/>
        <w:rPr>
          <w:rFonts w:cs="Calibri"/>
          <w:bCs/>
        </w:rPr>
      </w:pPr>
      <w:r w:rsidRPr="007318FC">
        <w:rPr>
          <w:rFonts w:cs="Calibri"/>
          <w:b/>
        </w:rPr>
        <w:t xml:space="preserve">Σε περίπτωση που η επιλεγμένη κατηγορία προϋπολογισμού είναι «Δαπάνες εξωτερικής εμπειρογνωμοσύνης και παροχής υπηρεσιών», «Δαπάνες εξοπλισμού» και «Δαπάνες για υποδομές και έργα», </w:t>
      </w:r>
      <w:r w:rsidRPr="007318FC">
        <w:rPr>
          <w:rFonts w:cs="Calibri"/>
          <w:bCs/>
        </w:rPr>
        <w:t>ο αιτών πρέπει να συμπεριλάβει την ποσότητα του είδους. Περισσότερες λεπτομέρειες σχετικά με την «Ποσότητα ειδών» για κάθε μία από τις γραμμές του προϋπολογισμού παρέχονται στον Πίνακα 1.</w:t>
      </w:r>
    </w:p>
    <w:p w14:paraId="4DA35052" w14:textId="77777777" w:rsidR="00B31B74" w:rsidRPr="007318FC" w:rsidRDefault="00B31B74" w:rsidP="007318FC">
      <w:pPr>
        <w:pStyle w:val="a3"/>
        <w:spacing w:after="160" w:line="259" w:lineRule="auto"/>
        <w:jc w:val="both"/>
        <w:rPr>
          <w:b/>
          <w:bCs/>
          <w:lang w:eastAsia="el-GR"/>
        </w:rPr>
      </w:pPr>
    </w:p>
    <w:p w14:paraId="144918E5" w14:textId="77777777" w:rsidR="00B31B74" w:rsidRDefault="008C42BB" w:rsidP="008C42BB">
      <w:pPr>
        <w:pStyle w:val="a3"/>
        <w:numPr>
          <w:ilvl w:val="0"/>
          <w:numId w:val="26"/>
        </w:numPr>
        <w:spacing w:after="160" w:line="259" w:lineRule="auto"/>
        <w:jc w:val="both"/>
        <w:rPr>
          <w:lang w:eastAsia="el-GR"/>
        </w:rPr>
      </w:pPr>
      <w:r w:rsidRPr="008C42BB">
        <w:rPr>
          <w:b/>
          <w:bCs/>
          <w:lang w:eastAsia="el-GR"/>
        </w:rPr>
        <w:t xml:space="preserve">Στήλη "Χρόνος </w:t>
      </w:r>
      <w:r w:rsidR="00B0275C">
        <w:rPr>
          <w:b/>
          <w:bCs/>
          <w:lang w:eastAsia="el-GR"/>
        </w:rPr>
        <w:t>ανά είδος</w:t>
      </w:r>
      <w:r w:rsidRPr="008C42BB">
        <w:rPr>
          <w:b/>
          <w:bCs/>
          <w:lang w:eastAsia="el-GR"/>
        </w:rPr>
        <w:t>"</w:t>
      </w:r>
      <w:r w:rsidRPr="008C42BB">
        <w:rPr>
          <w:lang w:eastAsia="el-GR"/>
        </w:rPr>
        <w:t xml:space="preserve">: </w:t>
      </w:r>
    </w:p>
    <w:p w14:paraId="5594EBB2" w14:textId="77777777" w:rsidR="00B31B74" w:rsidRDefault="00B31B74" w:rsidP="00B31B74">
      <w:pPr>
        <w:pStyle w:val="a3"/>
        <w:spacing w:after="160" w:line="259" w:lineRule="auto"/>
        <w:ind w:left="360"/>
        <w:jc w:val="both"/>
        <w:rPr>
          <w:lang w:eastAsia="el-GR"/>
        </w:rPr>
      </w:pPr>
    </w:p>
    <w:p w14:paraId="6B42E647" w14:textId="7ADEF585" w:rsidR="00B31B74" w:rsidRPr="00D82E24" w:rsidRDefault="00B31B74" w:rsidP="00B31B74">
      <w:pPr>
        <w:pStyle w:val="a3"/>
        <w:numPr>
          <w:ilvl w:val="0"/>
          <w:numId w:val="34"/>
        </w:numPr>
        <w:autoSpaceDE w:val="0"/>
        <w:autoSpaceDN w:val="0"/>
        <w:adjustRightInd w:val="0"/>
        <w:spacing w:after="0" w:line="360" w:lineRule="auto"/>
        <w:jc w:val="both"/>
        <w:rPr>
          <w:rFonts w:cs="Calibri"/>
          <w:b/>
          <w:lang w:val="en-US"/>
        </w:rPr>
      </w:pPr>
      <w:r w:rsidRPr="007318FC">
        <w:rPr>
          <w:rFonts w:cs="Calibri"/>
          <w:b/>
        </w:rPr>
        <w:t xml:space="preserve">Σε περίπτωση που έχει επιλεγεί η </w:t>
      </w:r>
      <w:r>
        <w:rPr>
          <w:rFonts w:cs="Calibri"/>
          <w:b/>
        </w:rPr>
        <w:t xml:space="preserve">μεθοδολογία υπολογισμού «απλοποιημένο κόστος» </w:t>
      </w:r>
      <w:r w:rsidRPr="007318FC">
        <w:rPr>
          <w:rFonts w:cs="Calibri"/>
          <w:b/>
        </w:rPr>
        <w:t>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w:t>
      </w:r>
      <w:proofErr w:type="spellStart"/>
      <w:r w:rsidRPr="007318FC">
        <w:rPr>
          <w:rFonts w:cs="Calibri"/>
          <w:b/>
        </w:rPr>
        <w:t>ταξιδίου</w:t>
      </w:r>
      <w:proofErr w:type="spellEnd"/>
      <w:r w:rsidRPr="007318FC">
        <w:rPr>
          <w:rFonts w:cs="Calibri"/>
          <w:b/>
        </w:rPr>
        <w:t xml:space="preserve"> και διαμονής», η Ποσότητα του είδους είναι γκριζαρισμένη. </w:t>
      </w:r>
      <w:r w:rsidRPr="007318FC">
        <w:rPr>
          <w:rFonts w:cs="Calibri"/>
          <w:bCs/>
        </w:rPr>
        <w:t>Δεν χρειάζεται να τ</w:t>
      </w:r>
      <w:r>
        <w:rPr>
          <w:rFonts w:cs="Calibri"/>
          <w:bCs/>
        </w:rPr>
        <w:t>ο</w:t>
      </w:r>
      <w:r w:rsidRPr="007318FC">
        <w:rPr>
          <w:rFonts w:cs="Calibri"/>
          <w:bCs/>
        </w:rPr>
        <w:t xml:space="preserve"> συμπληρώσετε.</w:t>
      </w:r>
    </w:p>
    <w:p w14:paraId="00892D0E" w14:textId="121538C8" w:rsidR="00B31B74" w:rsidRPr="00B31B74" w:rsidRDefault="00B31B74" w:rsidP="00B31B74">
      <w:pPr>
        <w:pStyle w:val="a3"/>
        <w:numPr>
          <w:ilvl w:val="0"/>
          <w:numId w:val="34"/>
        </w:numPr>
        <w:autoSpaceDE w:val="0"/>
        <w:autoSpaceDN w:val="0"/>
        <w:adjustRightInd w:val="0"/>
        <w:spacing w:after="0" w:line="360" w:lineRule="auto"/>
        <w:jc w:val="both"/>
        <w:rPr>
          <w:rFonts w:cs="Calibri"/>
          <w:b/>
        </w:rPr>
      </w:pPr>
      <w:r w:rsidRPr="007318FC">
        <w:rPr>
          <w:rFonts w:cs="Calibri"/>
          <w:b/>
        </w:rPr>
        <w:t xml:space="preserve">Σε περίπτωση που έχει επιλεγεί η </w:t>
      </w:r>
      <w:r>
        <w:rPr>
          <w:rFonts w:cs="Calibri"/>
          <w:b/>
        </w:rPr>
        <w:t xml:space="preserve">μεθοδολογία υπολογισμού «απλοποιημένο κόστος» </w:t>
      </w:r>
      <w:r w:rsidRPr="007318FC">
        <w:rPr>
          <w:rFonts w:cs="Calibri"/>
          <w:b/>
        </w:rPr>
        <w:t>για τις κατηγορίες προϋπολογισμού «Δαπάνες προσωπικο</w:t>
      </w:r>
      <w:r>
        <w:rPr>
          <w:rFonts w:cs="Calibri"/>
          <w:b/>
        </w:rPr>
        <w:t>ύ</w:t>
      </w:r>
      <w:r w:rsidRPr="007318FC">
        <w:rPr>
          <w:rFonts w:cs="Calibri"/>
          <w:b/>
        </w:rPr>
        <w:t xml:space="preserve">» ή/και «Δαπάνες γραφείου και διοικητικές δαπάνες» ή/και «Δαπάνες </w:t>
      </w:r>
      <w:proofErr w:type="spellStart"/>
      <w:r w:rsidRPr="007318FC">
        <w:rPr>
          <w:rFonts w:cs="Calibri"/>
          <w:b/>
        </w:rPr>
        <w:t>ταξιδίου</w:t>
      </w:r>
      <w:proofErr w:type="spellEnd"/>
      <w:r w:rsidRPr="007318FC">
        <w:rPr>
          <w:rFonts w:cs="Calibri"/>
          <w:b/>
        </w:rPr>
        <w:t xml:space="preserve"> και διαμονής», η </w:t>
      </w:r>
      <w:r>
        <w:rPr>
          <w:rFonts w:cs="Calibri"/>
          <w:b/>
        </w:rPr>
        <w:t xml:space="preserve">διάρκεια ανά </w:t>
      </w:r>
      <w:r w:rsidRPr="007318FC">
        <w:rPr>
          <w:rFonts w:cs="Calibri"/>
          <w:b/>
        </w:rPr>
        <w:t xml:space="preserve">είδος </w:t>
      </w:r>
      <w:r>
        <w:rPr>
          <w:rFonts w:cs="Calibri"/>
          <w:b/>
        </w:rPr>
        <w:t>πρέπει να συμπληρωθεί</w:t>
      </w:r>
      <w:r w:rsidRPr="007318FC">
        <w:rPr>
          <w:rFonts w:cs="Calibri"/>
          <w:b/>
        </w:rPr>
        <w:t xml:space="preserve">. </w:t>
      </w:r>
      <w:r w:rsidRPr="007318FC">
        <w:rPr>
          <w:rFonts w:cs="Calibri"/>
          <w:bCs/>
        </w:rPr>
        <w:t>Περισσότερες λεπτομέρειες σχετικά με την «</w:t>
      </w:r>
      <w:r>
        <w:rPr>
          <w:rFonts w:cs="Calibri"/>
          <w:bCs/>
        </w:rPr>
        <w:t xml:space="preserve">Χρόνο </w:t>
      </w:r>
      <w:proofErr w:type="spellStart"/>
      <w:r>
        <w:rPr>
          <w:rFonts w:cs="Calibri"/>
          <w:bCs/>
        </w:rPr>
        <w:t>ανάείδος</w:t>
      </w:r>
      <w:proofErr w:type="spellEnd"/>
      <w:r w:rsidRPr="007318FC">
        <w:rPr>
          <w:rFonts w:cs="Calibri"/>
          <w:bCs/>
        </w:rPr>
        <w:t>» για κάθε μία από τις γραμμές του προϋπολογισμού παρέχονται στον Πίνακα 1.</w:t>
      </w:r>
    </w:p>
    <w:p w14:paraId="2F032DC8" w14:textId="652EAD95" w:rsidR="008C42BB" w:rsidRPr="000D451E" w:rsidRDefault="00B31B74" w:rsidP="00B31B74">
      <w:pPr>
        <w:pStyle w:val="a3"/>
        <w:numPr>
          <w:ilvl w:val="0"/>
          <w:numId w:val="34"/>
        </w:numPr>
        <w:spacing w:after="160" w:line="259" w:lineRule="auto"/>
        <w:jc w:val="both"/>
        <w:rPr>
          <w:lang w:eastAsia="el-GR"/>
        </w:rPr>
      </w:pPr>
      <w:r w:rsidRPr="000D451E">
        <w:rPr>
          <w:rFonts w:cs="Calibri,BoldItalic"/>
          <w:b/>
          <w:bCs/>
        </w:rPr>
        <w:t>Σε περίπτωση που η επιλεγμένη κατηγορία προϋπολογισμού είναι «</w:t>
      </w:r>
      <w:r w:rsidR="000D451E" w:rsidRPr="000D451E">
        <w:rPr>
          <w:rFonts w:cs="Calibri"/>
          <w:b/>
        </w:rPr>
        <w:t>Δαπάνες γραφείου και διοικητικές δαπάνες</w:t>
      </w:r>
      <w:r w:rsidRPr="000D451E">
        <w:rPr>
          <w:rFonts w:cs="Calibri,BoldItalic"/>
          <w:b/>
          <w:bCs/>
        </w:rPr>
        <w:t>», «</w:t>
      </w:r>
      <w:r w:rsidR="000D451E" w:rsidRPr="000D451E">
        <w:rPr>
          <w:rFonts w:cs="Calibri,BoldItalic"/>
          <w:b/>
          <w:bCs/>
        </w:rPr>
        <w:t>Δαπάνες εξωτερικής εμπειρογνωμοσύνης και παροχής υπηρεσιών</w:t>
      </w:r>
      <w:r w:rsidRPr="000D451E">
        <w:rPr>
          <w:rFonts w:cs="Calibri,BoldItalic"/>
          <w:b/>
          <w:bCs/>
        </w:rPr>
        <w:t>» και «</w:t>
      </w:r>
      <w:r w:rsidR="000D451E" w:rsidRPr="000D451E">
        <w:rPr>
          <w:rFonts w:cs="Calibri,BoldItalic"/>
          <w:b/>
          <w:bCs/>
        </w:rPr>
        <w:t>Δαπάνες για υποδομές και έργα</w:t>
      </w:r>
      <w:r w:rsidRPr="000D451E">
        <w:rPr>
          <w:rFonts w:cs="Calibri,BoldItalic"/>
          <w:b/>
          <w:bCs/>
        </w:rPr>
        <w:t xml:space="preserve">», </w:t>
      </w:r>
      <w:r w:rsidR="000D451E">
        <w:rPr>
          <w:rFonts w:cs="Calibri,BoldItalic"/>
          <w:b/>
          <w:bCs/>
        </w:rPr>
        <w:t>το κελί «Χ</w:t>
      </w:r>
      <w:r w:rsidRPr="000D451E">
        <w:rPr>
          <w:rFonts w:cs="Calibri,BoldItalic"/>
          <w:b/>
          <w:bCs/>
        </w:rPr>
        <w:t xml:space="preserve">ρόνος </w:t>
      </w:r>
      <w:r w:rsidR="000D451E">
        <w:rPr>
          <w:rFonts w:cs="Calibri,BoldItalic"/>
          <w:b/>
          <w:bCs/>
        </w:rPr>
        <w:t>ανά είδος»</w:t>
      </w:r>
      <w:r w:rsidRPr="000D451E">
        <w:rPr>
          <w:rFonts w:cs="Calibri,BoldItalic"/>
          <w:b/>
          <w:bCs/>
        </w:rPr>
        <w:t xml:space="preserve"> είναι γκριζαρισμένο. </w:t>
      </w:r>
      <w:r w:rsidRPr="000D451E">
        <w:rPr>
          <w:rFonts w:cs="Calibri,BoldItalic"/>
        </w:rPr>
        <w:t xml:space="preserve">Δεν χρειάζεται να </w:t>
      </w:r>
      <w:r w:rsidR="000D451E" w:rsidRPr="000D451E">
        <w:rPr>
          <w:rFonts w:cs="Calibri,BoldItalic"/>
        </w:rPr>
        <w:t>συμπληρωθεί</w:t>
      </w:r>
      <w:r w:rsidRPr="000D451E">
        <w:rPr>
          <w:rFonts w:cs="Calibri,BoldItalic"/>
          <w:b/>
          <w:bCs/>
        </w:rPr>
        <w:t>.</w:t>
      </w:r>
    </w:p>
    <w:p w14:paraId="41CE443B" w14:textId="77777777" w:rsidR="00B31B74" w:rsidRDefault="00B31B74" w:rsidP="00B31B74">
      <w:pPr>
        <w:pStyle w:val="a3"/>
        <w:spacing w:after="160" w:line="259" w:lineRule="auto"/>
        <w:ind w:left="360"/>
        <w:jc w:val="both"/>
        <w:rPr>
          <w:lang w:eastAsia="el-GR"/>
        </w:rPr>
      </w:pPr>
    </w:p>
    <w:p w14:paraId="280030AB" w14:textId="77777777" w:rsidR="008D4DBA" w:rsidRPr="008C42BB" w:rsidRDefault="008D4DBA" w:rsidP="008D4DBA">
      <w:pPr>
        <w:spacing w:after="160" w:line="259" w:lineRule="auto"/>
        <w:jc w:val="both"/>
        <w:rPr>
          <w:lang w:eastAsia="el-GR"/>
        </w:rPr>
      </w:pPr>
    </w:p>
    <w:tbl>
      <w:tblPr>
        <w:tblStyle w:val="a4"/>
        <w:tblW w:w="0" w:type="auto"/>
        <w:tblInd w:w="1242" w:type="dxa"/>
        <w:tblLook w:val="04A0" w:firstRow="1" w:lastRow="0" w:firstColumn="1" w:lastColumn="0" w:noHBand="0" w:noVBand="1"/>
      </w:tblPr>
      <w:tblGrid>
        <w:gridCol w:w="7280"/>
      </w:tblGrid>
      <w:tr w:rsidR="008545F7" w:rsidRPr="000043E5" w14:paraId="7167EB12" w14:textId="77777777" w:rsidTr="00FE3782">
        <w:tc>
          <w:tcPr>
            <w:tcW w:w="7280" w:type="dxa"/>
          </w:tcPr>
          <w:p w14:paraId="2A57CFE3" w14:textId="77777777" w:rsidR="008545F7" w:rsidRPr="000043E5" w:rsidRDefault="000043E5" w:rsidP="008545F7">
            <w:pPr>
              <w:autoSpaceDE w:val="0"/>
              <w:autoSpaceDN w:val="0"/>
              <w:adjustRightInd w:val="0"/>
              <w:spacing w:line="360" w:lineRule="auto"/>
              <w:jc w:val="both"/>
              <w:rPr>
                <w:rFonts w:cs="Calibri,Bold"/>
                <w:b/>
                <w:bCs/>
              </w:rPr>
            </w:pPr>
            <w:r>
              <w:rPr>
                <w:rFonts w:cs="Calibri,Bold"/>
                <w:b/>
                <w:bCs/>
              </w:rPr>
              <w:t>Σημείωση</w:t>
            </w:r>
            <w:r w:rsidR="008545F7" w:rsidRPr="000043E5">
              <w:rPr>
                <w:rFonts w:cs="Calibri,Bold"/>
                <w:b/>
                <w:bCs/>
              </w:rPr>
              <w:t>:</w:t>
            </w:r>
          </w:p>
          <w:p w14:paraId="05CF010C" w14:textId="64A7ADDB" w:rsidR="008545F7" w:rsidRPr="000043E5" w:rsidRDefault="000043E5" w:rsidP="00B0275C">
            <w:pPr>
              <w:spacing w:after="200" w:line="276" w:lineRule="auto"/>
              <w:jc w:val="both"/>
              <w:rPr>
                <w:rFonts w:cs="Calibri"/>
              </w:rPr>
            </w:pPr>
            <w:r w:rsidRPr="004B412D">
              <w:t xml:space="preserve">Για </w:t>
            </w:r>
            <w:r>
              <w:t xml:space="preserve">τη </w:t>
            </w:r>
            <w:r w:rsidRPr="004B412D">
              <w:rPr>
                <w:b/>
                <w:bCs/>
              </w:rPr>
              <w:t>Δαπάνη Προσωπικού</w:t>
            </w:r>
            <w:r w:rsidRPr="004B412D">
              <w:t>,</w:t>
            </w:r>
            <w:r>
              <w:t xml:space="preserve"> παρέχεται η ευελιξία στο Δικαιούχο</w:t>
            </w:r>
            <w:r w:rsidRPr="004B412D">
              <w:t xml:space="preserve"> να επιλέξει τη μονάδα μέτρησης του "</w:t>
            </w:r>
            <w:r w:rsidR="000D451E">
              <w:rPr>
                <w:rFonts w:cs="Calibri,BoldItalic"/>
                <w:b/>
                <w:bCs/>
              </w:rPr>
              <w:t xml:space="preserve"> Χ</w:t>
            </w:r>
            <w:r w:rsidR="000D451E" w:rsidRPr="000D451E">
              <w:rPr>
                <w:rFonts w:cs="Calibri,BoldItalic"/>
                <w:b/>
                <w:bCs/>
              </w:rPr>
              <w:t xml:space="preserve">ρόνος </w:t>
            </w:r>
            <w:r w:rsidR="000D451E">
              <w:rPr>
                <w:rFonts w:cs="Calibri,BoldItalic"/>
                <w:b/>
                <w:bCs/>
              </w:rPr>
              <w:t>ανά είδος</w:t>
            </w:r>
            <w:r w:rsidR="000D451E" w:rsidRPr="004B412D">
              <w:t xml:space="preserve"> </w:t>
            </w:r>
            <w:r w:rsidRPr="004B412D">
              <w:t xml:space="preserve">". Αυτό μπορεί να είναι </w:t>
            </w:r>
            <w:r>
              <w:t>Ανθρωποώρες</w:t>
            </w:r>
            <w:r w:rsidRPr="004B412D">
              <w:t xml:space="preserve">, </w:t>
            </w:r>
            <w:proofErr w:type="spellStart"/>
            <w:r w:rsidRPr="004B412D">
              <w:t>Ανθρωποημέρες</w:t>
            </w:r>
            <w:proofErr w:type="spellEnd"/>
            <w:r w:rsidRPr="004B412D">
              <w:t xml:space="preserve">, Ανθρωπομήνες, κ.λπ., ανάλογα με τις ανάγκες που καλύπτουν καλύτερα τον υπολογισμό των δαπανών. </w:t>
            </w:r>
            <w:r w:rsidRPr="000D451E">
              <w:rPr>
                <w:b/>
                <w:bCs/>
              </w:rPr>
              <w:t xml:space="preserve">Αυτό </w:t>
            </w:r>
            <w:r w:rsidRPr="000D451E">
              <w:rPr>
                <w:b/>
                <w:bCs/>
              </w:rPr>
              <w:lastRenderedPageBreak/>
              <w:t>πρέπει να δηλώνεται σαφώς στη στήλη "</w:t>
            </w:r>
            <w:r w:rsidR="00B0275C" w:rsidRPr="000D451E">
              <w:rPr>
                <w:b/>
                <w:bCs/>
              </w:rPr>
              <w:t>Τεκμηρίωση των εκτιμώμενων δαπανών</w:t>
            </w:r>
            <w:r w:rsidRPr="000D451E">
              <w:rPr>
                <w:b/>
                <w:bCs/>
              </w:rPr>
              <w:t>"</w:t>
            </w:r>
            <w:r w:rsidRPr="004B412D">
              <w:t xml:space="preserve">. Στη συνέχεια, </w:t>
            </w:r>
            <w:r>
              <w:t>η Δαπάνη Προσωπικού</w:t>
            </w:r>
            <w:r w:rsidRPr="004B412D">
              <w:t xml:space="preserve"> θα πρέπει να προσαρμοστεί στην Μονάδα Μέτρησης που </w:t>
            </w:r>
            <w:r>
              <w:t>επιλέχθηκε από το Δικαιούχο.</w:t>
            </w:r>
          </w:p>
        </w:tc>
      </w:tr>
    </w:tbl>
    <w:p w14:paraId="3AB1F6D8" w14:textId="77777777" w:rsidR="00804222" w:rsidRPr="000043E5" w:rsidRDefault="00804222" w:rsidP="00804222">
      <w:pPr>
        <w:autoSpaceDE w:val="0"/>
        <w:autoSpaceDN w:val="0"/>
        <w:adjustRightInd w:val="0"/>
        <w:spacing w:after="0" w:line="360" w:lineRule="auto"/>
        <w:ind w:left="360"/>
        <w:jc w:val="both"/>
        <w:rPr>
          <w:rFonts w:cs="Calibri"/>
          <w:b/>
        </w:rPr>
      </w:pPr>
    </w:p>
    <w:p w14:paraId="5857861F" w14:textId="0FC5970F" w:rsidR="00D15910" w:rsidRPr="000D451E" w:rsidRDefault="00D15910" w:rsidP="00D15910">
      <w:pPr>
        <w:pStyle w:val="a3"/>
        <w:numPr>
          <w:ilvl w:val="0"/>
          <w:numId w:val="29"/>
        </w:numPr>
        <w:jc w:val="both"/>
        <w:rPr>
          <w:b/>
          <w:bCs/>
        </w:rPr>
      </w:pPr>
      <w:r w:rsidRPr="00D15910">
        <w:rPr>
          <w:b/>
          <w:bCs/>
        </w:rPr>
        <w:t xml:space="preserve">Στήλη "Κόστος ανά </w:t>
      </w:r>
      <w:r w:rsidR="00B0275C">
        <w:rPr>
          <w:b/>
          <w:bCs/>
        </w:rPr>
        <w:t>είδος</w:t>
      </w:r>
      <w:r w:rsidRPr="00D15910">
        <w:rPr>
          <w:b/>
          <w:bCs/>
        </w:rPr>
        <w:t>"</w:t>
      </w:r>
      <w:r w:rsidRPr="004B412D">
        <w:t xml:space="preserve">: </w:t>
      </w:r>
    </w:p>
    <w:p w14:paraId="77BE9099" w14:textId="77777777" w:rsidR="000D451E" w:rsidRPr="000D451E" w:rsidRDefault="000D451E" w:rsidP="000D451E">
      <w:pPr>
        <w:pStyle w:val="a3"/>
        <w:jc w:val="both"/>
        <w:rPr>
          <w:b/>
          <w:bCs/>
        </w:rPr>
      </w:pPr>
    </w:p>
    <w:p w14:paraId="79DCBCAA" w14:textId="4B5E81C8" w:rsidR="000D451E" w:rsidRPr="000D451E" w:rsidRDefault="000D451E" w:rsidP="000D451E">
      <w:pPr>
        <w:pStyle w:val="a3"/>
        <w:numPr>
          <w:ilvl w:val="0"/>
          <w:numId w:val="36"/>
        </w:numPr>
        <w:autoSpaceDE w:val="0"/>
        <w:autoSpaceDN w:val="0"/>
        <w:adjustRightInd w:val="0"/>
        <w:spacing w:after="0" w:line="360" w:lineRule="auto"/>
        <w:jc w:val="both"/>
        <w:rPr>
          <w:rFonts w:cs="Calibri,BoldItalic"/>
          <w:b/>
          <w:bCs/>
          <w:i/>
          <w:iCs/>
        </w:rPr>
      </w:pPr>
      <w:r w:rsidRPr="000D451E">
        <w:rPr>
          <w:rFonts w:cs="Calibri"/>
          <w:b/>
        </w:rPr>
        <w:t xml:space="preserve">Σε περίπτωση που έχει επιλεγεί η </w:t>
      </w:r>
      <w:r>
        <w:rPr>
          <w:rFonts w:cs="Calibri"/>
          <w:b/>
        </w:rPr>
        <w:t xml:space="preserve">μεθοδολογία υπολογισμού «απλοποιημένο κόστος» </w:t>
      </w:r>
      <w:r w:rsidRPr="000D451E">
        <w:rPr>
          <w:rFonts w:cs="Calibri"/>
          <w:b/>
        </w:rPr>
        <w:t xml:space="preserve">για τις κατηγορίες προϋπολογισμού </w:t>
      </w:r>
      <w:r w:rsidRPr="007318FC">
        <w:rPr>
          <w:rFonts w:cs="Calibri"/>
          <w:b/>
        </w:rPr>
        <w:t>«Δαπάνες προσωπικο</w:t>
      </w:r>
      <w:r>
        <w:rPr>
          <w:rFonts w:cs="Calibri"/>
          <w:b/>
        </w:rPr>
        <w:t>ύ</w:t>
      </w:r>
      <w:r w:rsidRPr="007318FC">
        <w:rPr>
          <w:rFonts w:cs="Calibri"/>
          <w:b/>
        </w:rPr>
        <w:t xml:space="preserve">» ή/και «Δαπάνες γραφείου και διοικητικές δαπάνες» ή/και «Δαπάνες </w:t>
      </w:r>
      <w:proofErr w:type="spellStart"/>
      <w:r w:rsidRPr="007318FC">
        <w:rPr>
          <w:rFonts w:cs="Calibri"/>
          <w:b/>
        </w:rPr>
        <w:t>ταξιδίου</w:t>
      </w:r>
      <w:proofErr w:type="spellEnd"/>
      <w:r w:rsidRPr="007318FC">
        <w:rPr>
          <w:rFonts w:cs="Calibri"/>
          <w:b/>
        </w:rPr>
        <w:t xml:space="preserve"> και διαμονής»</w:t>
      </w:r>
      <w:r w:rsidRPr="000D451E">
        <w:rPr>
          <w:rFonts w:cs="Calibri"/>
          <w:b/>
        </w:rPr>
        <w:t xml:space="preserve">, </w:t>
      </w:r>
      <w:r>
        <w:rPr>
          <w:rFonts w:cs="Calibri"/>
          <w:b/>
        </w:rPr>
        <w:t xml:space="preserve">το </w:t>
      </w:r>
      <w:r w:rsidRPr="00D15910">
        <w:rPr>
          <w:b/>
          <w:bCs/>
        </w:rPr>
        <w:t xml:space="preserve">"Κόστος ανά </w:t>
      </w:r>
      <w:r>
        <w:rPr>
          <w:b/>
          <w:bCs/>
        </w:rPr>
        <w:t>είδος</w:t>
      </w:r>
      <w:r w:rsidRPr="00D15910">
        <w:rPr>
          <w:b/>
          <w:bCs/>
        </w:rPr>
        <w:t>"</w:t>
      </w:r>
      <w:r>
        <w:rPr>
          <w:b/>
          <w:bCs/>
        </w:rPr>
        <w:t xml:space="preserve"> </w:t>
      </w:r>
      <w:r w:rsidRPr="000D451E">
        <w:rPr>
          <w:rFonts w:cs="Calibri"/>
          <w:b/>
        </w:rPr>
        <w:t>είναι γκριζαρισμέν</w:t>
      </w:r>
      <w:r>
        <w:rPr>
          <w:rFonts w:cs="Calibri"/>
          <w:b/>
        </w:rPr>
        <w:t>ο</w:t>
      </w:r>
      <w:r w:rsidRPr="000D451E">
        <w:rPr>
          <w:rFonts w:cs="Calibri"/>
          <w:b/>
        </w:rPr>
        <w:t xml:space="preserve">. </w:t>
      </w:r>
      <w:r w:rsidRPr="000D451E">
        <w:rPr>
          <w:rFonts w:cs="Calibri,BoldItalic"/>
        </w:rPr>
        <w:t>Δεν χρειάζεται να συμπληρωθεί</w:t>
      </w:r>
      <w:r w:rsidRPr="000D451E">
        <w:rPr>
          <w:rFonts w:cs="Calibri"/>
        </w:rPr>
        <w:t>.</w:t>
      </w:r>
    </w:p>
    <w:p w14:paraId="243EB5A1" w14:textId="06970243" w:rsidR="000D451E" w:rsidRPr="000D451E" w:rsidRDefault="000D451E" w:rsidP="000D451E">
      <w:pPr>
        <w:pStyle w:val="a3"/>
        <w:numPr>
          <w:ilvl w:val="0"/>
          <w:numId w:val="36"/>
        </w:numPr>
        <w:autoSpaceDE w:val="0"/>
        <w:autoSpaceDN w:val="0"/>
        <w:adjustRightInd w:val="0"/>
        <w:spacing w:after="0" w:line="360" w:lineRule="auto"/>
        <w:jc w:val="both"/>
        <w:rPr>
          <w:rFonts w:cs="Calibri"/>
          <w:b/>
        </w:rPr>
      </w:pPr>
      <w:r w:rsidRPr="000D451E">
        <w:rPr>
          <w:rFonts w:cs="Calibri"/>
          <w:b/>
        </w:rPr>
        <w:t xml:space="preserve">Σε περίπτωση που έχει επιλεγεί η επιλογή πραγματικού κόστους για οποιαδήποτε κατηγορία προϋπολογισμού, ο αιτών πρέπει να συμπληρώσει το κόστος ανά είδος. </w:t>
      </w:r>
      <w:r w:rsidRPr="000D451E">
        <w:rPr>
          <w:rFonts w:cs="Calibri"/>
          <w:bCs/>
        </w:rPr>
        <w:t>Περισσότερες λεπτομέρειες σχετικά με το «Κόστος ανά είδος» για κάθε μία από τις γραμμές προϋπολογισμού παρέχονται στον Πίνακα 1.</w:t>
      </w:r>
    </w:p>
    <w:p w14:paraId="533D8323" w14:textId="77777777" w:rsidR="000D451E" w:rsidRPr="000D451E" w:rsidRDefault="000D451E" w:rsidP="000D451E">
      <w:pPr>
        <w:pStyle w:val="a3"/>
        <w:jc w:val="both"/>
        <w:rPr>
          <w:b/>
          <w:bCs/>
        </w:rPr>
      </w:pPr>
    </w:p>
    <w:p w14:paraId="30C1424F" w14:textId="77777777" w:rsidR="00804222" w:rsidRPr="000D451E" w:rsidRDefault="00804222" w:rsidP="00804222">
      <w:pPr>
        <w:autoSpaceDE w:val="0"/>
        <w:autoSpaceDN w:val="0"/>
        <w:adjustRightInd w:val="0"/>
        <w:spacing w:after="0" w:line="360" w:lineRule="auto"/>
        <w:jc w:val="both"/>
        <w:rPr>
          <w:rFonts w:cs="Calibri,Bold"/>
          <w:b/>
          <w:bCs/>
        </w:rPr>
      </w:pPr>
    </w:p>
    <w:p w14:paraId="244816DA" w14:textId="6AF66E32" w:rsidR="000D451E" w:rsidRPr="000D451E" w:rsidRDefault="00500B76" w:rsidP="00FE3782">
      <w:pPr>
        <w:pStyle w:val="a3"/>
        <w:numPr>
          <w:ilvl w:val="0"/>
          <w:numId w:val="12"/>
        </w:numPr>
        <w:autoSpaceDE w:val="0"/>
        <w:autoSpaceDN w:val="0"/>
        <w:adjustRightInd w:val="0"/>
        <w:spacing w:after="0" w:line="360" w:lineRule="auto"/>
        <w:jc w:val="both"/>
        <w:rPr>
          <w:rFonts w:cs="Calibri"/>
        </w:rPr>
      </w:pPr>
      <w:r>
        <w:rPr>
          <w:rFonts w:cs="Calibri,Bold"/>
          <w:b/>
          <w:bCs/>
        </w:rPr>
        <w:t>Στήλη</w:t>
      </w:r>
      <w:r w:rsidR="00804222" w:rsidRPr="00500B76">
        <w:rPr>
          <w:rFonts w:cs="Calibri,Bold"/>
          <w:b/>
          <w:bCs/>
        </w:rPr>
        <w:t xml:space="preserve"> “</w:t>
      </w:r>
      <w:r>
        <w:rPr>
          <w:rFonts w:cs="Calibri,Bold"/>
          <w:b/>
          <w:bCs/>
        </w:rPr>
        <w:t>Συνολικ</w:t>
      </w:r>
      <w:r w:rsidR="000D451E">
        <w:rPr>
          <w:rFonts w:cs="Calibri,Bold"/>
          <w:b/>
          <w:bCs/>
        </w:rPr>
        <w:t>ό</w:t>
      </w:r>
      <w:r w:rsidRPr="00500B76">
        <w:rPr>
          <w:rFonts w:cs="Calibri,Bold"/>
          <w:b/>
          <w:bCs/>
        </w:rPr>
        <w:t xml:space="preserve"> </w:t>
      </w:r>
      <w:r w:rsidR="000D451E">
        <w:rPr>
          <w:rFonts w:cs="Calibri,Bold"/>
          <w:b/>
          <w:bCs/>
        </w:rPr>
        <w:t>Κόστος</w:t>
      </w:r>
      <w:r w:rsidR="00804222" w:rsidRPr="00500B76">
        <w:rPr>
          <w:rFonts w:cs="Calibri,Bold"/>
          <w:b/>
          <w:bCs/>
        </w:rPr>
        <w:t xml:space="preserve">”: </w:t>
      </w:r>
      <w:r w:rsidR="000D451E" w:rsidRPr="000D451E">
        <w:rPr>
          <w:rFonts w:cs="Calibri,Bold"/>
        </w:rPr>
        <w:t>Τ</w:t>
      </w:r>
      <w:r w:rsidR="000D451E">
        <w:rPr>
          <w:rFonts w:cs="Calibri,Bold"/>
        </w:rPr>
        <w:t xml:space="preserve">ο συνολικό κόστος </w:t>
      </w:r>
      <w:r w:rsidRPr="00500B76">
        <w:rPr>
          <w:rFonts w:cs="Calibri,Bold"/>
        </w:rPr>
        <w:t>για όλες τις γραμμές προϋπολογισμού</w:t>
      </w:r>
      <w:r w:rsidRPr="00500B76">
        <w:rPr>
          <w:rFonts w:cs="Calibri,Bold"/>
          <w:b/>
          <w:bCs/>
        </w:rPr>
        <w:t xml:space="preserve">  </w:t>
      </w:r>
      <w:r w:rsidR="000D451E" w:rsidRPr="000D451E">
        <w:rPr>
          <w:rFonts w:cs="Calibri,Bold"/>
        </w:rPr>
        <w:t xml:space="preserve">συμπληρώνεται </w:t>
      </w:r>
      <w:r w:rsidR="000D451E">
        <w:rPr>
          <w:lang w:eastAsia="el-GR"/>
        </w:rPr>
        <w:t xml:space="preserve">αυτόματα . Ειδικότερα : </w:t>
      </w:r>
    </w:p>
    <w:p w14:paraId="1030827E" w14:textId="766FFD0C"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 xml:space="preserve">Σε περίπτωση που έχει επιλεγεί η </w:t>
      </w:r>
      <w:r w:rsidR="002904EE">
        <w:rPr>
          <w:rFonts w:cs="Calibri"/>
          <w:b/>
        </w:rPr>
        <w:t xml:space="preserve">μεθοδολογία υπολογισμού «απλοποιημένο κόστος» </w:t>
      </w:r>
      <w:r w:rsidRPr="000D451E">
        <w:rPr>
          <w:rFonts w:cs="Calibri"/>
        </w:rPr>
        <w:t>για την κατηγορία προϋπολογισμού «</w:t>
      </w:r>
      <w:r w:rsidR="002904EE" w:rsidRPr="007318FC">
        <w:rPr>
          <w:rFonts w:cs="Calibri"/>
          <w:b/>
        </w:rPr>
        <w:t>Δαπάνες προσωπικο</w:t>
      </w:r>
      <w:r w:rsidR="002904EE">
        <w:rPr>
          <w:rFonts w:cs="Calibri"/>
          <w:b/>
        </w:rPr>
        <w:t>ύ</w:t>
      </w:r>
      <w:r w:rsidRPr="000D451E">
        <w:rPr>
          <w:rFonts w:cs="Calibri"/>
        </w:rPr>
        <w:t>», το συνολικό κόστος θα συμπληρωθεί αυτόματα, μόλις ο δικαιούχος εισαγάγει τιμές στις κατηγορίες προϋπολογισμού «</w:t>
      </w:r>
      <w:r w:rsidR="002904EE" w:rsidRPr="002904EE">
        <w:rPr>
          <w:rFonts w:cs="Calibri"/>
        </w:rPr>
        <w:t>Δαπάνες εξωτερικής εμπειρογνωμοσύνης και παροχής υπηρεσιών</w:t>
      </w:r>
      <w:r w:rsidRPr="000D451E">
        <w:rPr>
          <w:rFonts w:cs="Calibri"/>
        </w:rPr>
        <w:t>», «</w:t>
      </w:r>
      <w:r w:rsidR="002904EE">
        <w:rPr>
          <w:rFonts w:cs="Calibri"/>
        </w:rPr>
        <w:t xml:space="preserve">Δαπάνες </w:t>
      </w:r>
      <w:r w:rsidRPr="000D451E">
        <w:rPr>
          <w:rFonts w:cs="Calibri"/>
        </w:rPr>
        <w:t>Εξοπλισμ</w:t>
      </w:r>
      <w:r w:rsidR="002904EE">
        <w:rPr>
          <w:rFonts w:cs="Calibri"/>
        </w:rPr>
        <w:t>ού</w:t>
      </w:r>
      <w:r w:rsidRPr="000D451E">
        <w:rPr>
          <w:rFonts w:cs="Calibri"/>
        </w:rPr>
        <w:t>» και «</w:t>
      </w:r>
      <w:r w:rsidR="002904EE">
        <w:rPr>
          <w:rFonts w:cs="Calibri"/>
        </w:rPr>
        <w:t xml:space="preserve">Δαπάνες για </w:t>
      </w:r>
      <w:r w:rsidRPr="000D451E">
        <w:rPr>
          <w:rFonts w:cs="Calibri"/>
        </w:rPr>
        <w:t>Υποδομές και έργα</w:t>
      </w:r>
      <w:r w:rsidR="002904EE">
        <w:rPr>
          <w:rFonts w:cs="Calibri"/>
        </w:rPr>
        <w:t>»</w:t>
      </w:r>
      <w:r w:rsidRPr="000D451E">
        <w:rPr>
          <w:rFonts w:cs="Calibri"/>
        </w:rPr>
        <w:t xml:space="preserve">, </w:t>
      </w:r>
      <w:r w:rsidRPr="002904EE">
        <w:rPr>
          <w:rFonts w:cs="Calibri"/>
          <w:color w:val="FF0000"/>
        </w:rPr>
        <w:t>σύμφωνα με το ίδιο Παραδοτέο</w:t>
      </w:r>
    </w:p>
    <w:p w14:paraId="300ADFCF" w14:textId="17C7A260"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Σε περίπτωση που έχει επιλεγεί η κατ' αποκοπή επιλογή για την κατηγορία προϋπολογισμού «</w:t>
      </w:r>
      <w:r w:rsidR="002904EE" w:rsidRPr="002904EE">
        <w:rPr>
          <w:rFonts w:cs="Calibri"/>
        </w:rPr>
        <w:t>Δαπάνες γραφείου και διοικητικές δαπάνες</w:t>
      </w:r>
      <w:r w:rsidRPr="000D451E">
        <w:rPr>
          <w:rFonts w:cs="Calibri"/>
        </w:rPr>
        <w:t>», το συνολικό κόστος θα συμπληρωθεί αυτόματα, μόλις ο δικαιούχος εισαγάγει τιμές στην κατηγορία προϋπολογισμού «</w:t>
      </w:r>
      <w:r w:rsidR="002904EE">
        <w:rPr>
          <w:rFonts w:cs="Calibri"/>
        </w:rPr>
        <w:t xml:space="preserve">Δαπάνες </w:t>
      </w:r>
      <w:r w:rsidRPr="000D451E">
        <w:rPr>
          <w:rFonts w:cs="Calibri"/>
        </w:rPr>
        <w:t>Προσωπικ</w:t>
      </w:r>
      <w:r w:rsidR="002904EE">
        <w:rPr>
          <w:rFonts w:cs="Calibri"/>
        </w:rPr>
        <w:t>ού</w:t>
      </w:r>
      <w:r w:rsidRPr="000D451E">
        <w:rPr>
          <w:rFonts w:cs="Calibri"/>
        </w:rPr>
        <w:t xml:space="preserve">», </w:t>
      </w:r>
      <w:r w:rsidR="002904EE" w:rsidRPr="002904EE">
        <w:rPr>
          <w:rFonts w:cs="Calibri"/>
          <w:color w:val="FF0000"/>
        </w:rPr>
        <w:t>σύμφωνα με το ίδιο Παραδοτέο</w:t>
      </w:r>
    </w:p>
    <w:p w14:paraId="2C38DF58" w14:textId="69677202"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Σε περίπτωση που έχει επιλεγεί η κατ' αποκοπή επιλογή για την κατηγορία προϋπολογισμού «</w:t>
      </w:r>
      <w:r w:rsidR="002904EE">
        <w:rPr>
          <w:rFonts w:cs="Calibri"/>
        </w:rPr>
        <w:t xml:space="preserve">Δαπάνες </w:t>
      </w:r>
      <w:proofErr w:type="spellStart"/>
      <w:r w:rsidRPr="000D451E">
        <w:rPr>
          <w:rFonts w:cs="Calibri"/>
        </w:rPr>
        <w:t>Ταξ</w:t>
      </w:r>
      <w:r w:rsidR="002904EE">
        <w:rPr>
          <w:rFonts w:cs="Calibri"/>
        </w:rPr>
        <w:t>ι</w:t>
      </w:r>
      <w:r w:rsidRPr="000D451E">
        <w:rPr>
          <w:rFonts w:cs="Calibri"/>
        </w:rPr>
        <w:t>δ</w:t>
      </w:r>
      <w:r w:rsidR="002904EE">
        <w:rPr>
          <w:rFonts w:cs="Calibri"/>
        </w:rPr>
        <w:t>ίου</w:t>
      </w:r>
      <w:proofErr w:type="spellEnd"/>
      <w:r w:rsidRPr="000D451E">
        <w:rPr>
          <w:rFonts w:cs="Calibri"/>
        </w:rPr>
        <w:t xml:space="preserve"> και Διαμονή</w:t>
      </w:r>
      <w:r w:rsidR="002904EE">
        <w:rPr>
          <w:rFonts w:cs="Calibri"/>
        </w:rPr>
        <w:t>ς</w:t>
      </w:r>
      <w:r w:rsidRPr="000D451E">
        <w:rPr>
          <w:rFonts w:cs="Calibri"/>
        </w:rPr>
        <w:t xml:space="preserve">», το </w:t>
      </w:r>
      <w:r w:rsidRPr="000D451E">
        <w:rPr>
          <w:rFonts w:cs="Calibri"/>
        </w:rPr>
        <w:lastRenderedPageBreak/>
        <w:t>συνολικό κόστος θα συμπληρωθεί αυτόματα, μόλις ο δικαιούχος εισαγάγει τιμές στην κατηγορία προϋπολογισμού «</w:t>
      </w:r>
      <w:r w:rsidR="002904EE">
        <w:rPr>
          <w:rFonts w:cs="Calibri"/>
        </w:rPr>
        <w:t xml:space="preserve">Δαπάνες </w:t>
      </w:r>
      <w:r w:rsidR="002904EE" w:rsidRPr="000D451E">
        <w:rPr>
          <w:rFonts w:cs="Calibri"/>
        </w:rPr>
        <w:t>Προσωπικ</w:t>
      </w:r>
      <w:r w:rsidR="002904EE">
        <w:rPr>
          <w:rFonts w:cs="Calibri"/>
        </w:rPr>
        <w:t>ού</w:t>
      </w:r>
      <w:r w:rsidRPr="000D451E">
        <w:rPr>
          <w:rFonts w:cs="Calibri"/>
        </w:rPr>
        <w:t xml:space="preserve">», </w:t>
      </w:r>
      <w:r w:rsidR="002904EE" w:rsidRPr="002904EE">
        <w:rPr>
          <w:rFonts w:cs="Calibri"/>
          <w:color w:val="FF0000"/>
        </w:rPr>
        <w:t>σύμφωνα με το ίδιο Παραδοτέο</w:t>
      </w:r>
    </w:p>
    <w:p w14:paraId="566718E7" w14:textId="076DE6E4" w:rsidR="000D451E" w:rsidRPr="000D451E" w:rsidRDefault="000D451E" w:rsidP="000D451E">
      <w:pPr>
        <w:pStyle w:val="a3"/>
        <w:numPr>
          <w:ilvl w:val="0"/>
          <w:numId w:val="37"/>
        </w:numPr>
        <w:autoSpaceDE w:val="0"/>
        <w:autoSpaceDN w:val="0"/>
        <w:adjustRightInd w:val="0"/>
        <w:spacing w:after="0" w:line="360" w:lineRule="auto"/>
        <w:jc w:val="both"/>
        <w:rPr>
          <w:rFonts w:cs="Calibri"/>
        </w:rPr>
      </w:pPr>
      <w:r w:rsidRPr="000D451E">
        <w:rPr>
          <w:rFonts w:cs="Calibri"/>
        </w:rPr>
        <w:t>Σε περίπτωση που έχει επιλεγεί το πραγματικό κόστος για οποιαδήποτε κατηγορία προϋπολογισμού, το συνολικό κόστος είναι το γινόμενο της παρακάτω συνάρτησης:</w:t>
      </w:r>
    </w:p>
    <w:p w14:paraId="66708C78" w14:textId="77777777" w:rsidR="000D451E" w:rsidRPr="000D451E" w:rsidRDefault="000D451E" w:rsidP="000D451E">
      <w:pPr>
        <w:pStyle w:val="a3"/>
        <w:autoSpaceDE w:val="0"/>
        <w:autoSpaceDN w:val="0"/>
        <w:adjustRightInd w:val="0"/>
        <w:spacing w:after="0" w:line="360" w:lineRule="auto"/>
        <w:ind w:left="1146"/>
        <w:jc w:val="both"/>
        <w:rPr>
          <w:rFonts w:cs="Calibri"/>
        </w:rPr>
      </w:pPr>
    </w:p>
    <w:p w14:paraId="3EFA167E" w14:textId="3AE96516" w:rsidR="00804222" w:rsidRDefault="00500B76" w:rsidP="002904EE">
      <w:pPr>
        <w:autoSpaceDE w:val="0"/>
        <w:autoSpaceDN w:val="0"/>
        <w:adjustRightInd w:val="0"/>
        <w:spacing w:after="0" w:line="360" w:lineRule="auto"/>
        <w:ind w:firstLine="720"/>
        <w:rPr>
          <w:rFonts w:cs="Calibri,Italic"/>
          <w:i/>
          <w:iCs/>
        </w:rPr>
      </w:pPr>
      <w:r>
        <w:rPr>
          <w:rFonts w:cs="Calibri,Italic"/>
          <w:i/>
          <w:iCs/>
        </w:rPr>
        <w:t>Συνολική Δαπάνη</w:t>
      </w:r>
      <w:r w:rsidR="00804222" w:rsidRPr="00500B76">
        <w:rPr>
          <w:rFonts w:cs="Calibri,Italic"/>
          <w:i/>
          <w:iCs/>
        </w:rPr>
        <w:t xml:space="preserve"> = </w:t>
      </w:r>
      <w:r>
        <w:rPr>
          <w:rFonts w:cs="Calibri,Italic"/>
          <w:i/>
          <w:iCs/>
        </w:rPr>
        <w:t xml:space="preserve">Ποσότητα </w:t>
      </w:r>
      <w:r w:rsidR="00B0275C">
        <w:rPr>
          <w:rFonts w:cs="Calibri,Italic"/>
          <w:i/>
          <w:iCs/>
        </w:rPr>
        <w:t>ανά είδος</w:t>
      </w:r>
      <w:r>
        <w:rPr>
          <w:rFonts w:cs="Calibri,Italic"/>
          <w:i/>
          <w:iCs/>
        </w:rPr>
        <w:t xml:space="preserve"> </w:t>
      </w:r>
      <w:r w:rsidR="00804222" w:rsidRPr="00804222">
        <w:rPr>
          <w:rFonts w:cs="Calibri,Italic"/>
          <w:i/>
          <w:iCs/>
          <w:lang w:val="en-US"/>
        </w:rPr>
        <w:t>X</w:t>
      </w:r>
      <w:r w:rsidR="00804222" w:rsidRPr="00500B76">
        <w:rPr>
          <w:rFonts w:cs="Calibri,Italic"/>
          <w:i/>
          <w:iCs/>
        </w:rPr>
        <w:t xml:space="preserve"> </w:t>
      </w:r>
      <w:r w:rsidR="002904EE">
        <w:rPr>
          <w:rFonts w:cs="Calibri,Italic"/>
          <w:i/>
          <w:iCs/>
        </w:rPr>
        <w:t xml:space="preserve">Χρόνος ανά είδος Χ Κόστος ανά είδος </w:t>
      </w:r>
    </w:p>
    <w:p w14:paraId="1B3DB7D1" w14:textId="77777777" w:rsidR="00906860" w:rsidRDefault="00906860" w:rsidP="00804222">
      <w:pPr>
        <w:autoSpaceDE w:val="0"/>
        <w:autoSpaceDN w:val="0"/>
        <w:adjustRightInd w:val="0"/>
        <w:spacing w:after="0" w:line="360" w:lineRule="auto"/>
        <w:jc w:val="center"/>
        <w:rPr>
          <w:rFonts w:cs="Calibri,Italic"/>
          <w:i/>
          <w:iCs/>
        </w:rPr>
      </w:pPr>
    </w:p>
    <w:p w14:paraId="29C190D0" w14:textId="77777777" w:rsidR="00804222" w:rsidRPr="00500B76" w:rsidRDefault="00804222" w:rsidP="00804222">
      <w:pPr>
        <w:autoSpaceDE w:val="0"/>
        <w:autoSpaceDN w:val="0"/>
        <w:adjustRightInd w:val="0"/>
        <w:spacing w:after="0" w:line="360" w:lineRule="auto"/>
        <w:jc w:val="both"/>
        <w:rPr>
          <w:rFonts w:cs="Calibri"/>
        </w:rPr>
      </w:pPr>
    </w:p>
    <w:p w14:paraId="25EFE89A" w14:textId="77777777" w:rsidR="00EC66A5" w:rsidRDefault="00DA7E6C" w:rsidP="00906860">
      <w:pPr>
        <w:autoSpaceDE w:val="0"/>
        <w:autoSpaceDN w:val="0"/>
        <w:adjustRightInd w:val="0"/>
        <w:spacing w:after="0" w:line="360" w:lineRule="auto"/>
        <w:ind w:left="720"/>
        <w:jc w:val="both"/>
        <w:rPr>
          <w:rFonts w:cs="Calibri"/>
        </w:rPr>
      </w:pPr>
      <w:r>
        <w:rPr>
          <w:rFonts w:cs="Calibri"/>
        </w:rPr>
        <w:t>Ο Πίνακας 1 που ακολουθεί παρέχει μία πιο λεπτομερή περιγραφή των στοιχείων και πιο συγκεκριμένες οδηγίες συμπλήρωσης ανά γραμμή προϋπολογισμού.</w:t>
      </w:r>
    </w:p>
    <w:p w14:paraId="7FBB2D2A" w14:textId="77777777" w:rsidR="00DA7E6C" w:rsidRPr="00DA7E6C" w:rsidRDefault="00DA7E6C" w:rsidP="00906860">
      <w:pPr>
        <w:autoSpaceDE w:val="0"/>
        <w:autoSpaceDN w:val="0"/>
        <w:adjustRightInd w:val="0"/>
        <w:spacing w:after="0" w:line="360" w:lineRule="auto"/>
        <w:ind w:left="720"/>
        <w:jc w:val="both"/>
        <w:rPr>
          <w:rFonts w:cs="Calibri"/>
        </w:rPr>
      </w:pPr>
    </w:p>
    <w:p w14:paraId="7674AC22" w14:textId="77777777" w:rsidR="002904EE" w:rsidRPr="003464AA" w:rsidRDefault="002904EE" w:rsidP="002904EE">
      <w:pPr>
        <w:rPr>
          <w:b/>
          <w:bCs/>
          <w:sz w:val="24"/>
          <w:szCs w:val="24"/>
          <w:lang w:val="en-US"/>
        </w:rPr>
      </w:pPr>
      <w:proofErr w:type="spellStart"/>
      <w:r w:rsidRPr="003464AA">
        <w:rPr>
          <w:b/>
          <w:bCs/>
          <w:sz w:val="24"/>
          <w:szCs w:val="24"/>
          <w:lang w:val="en-US"/>
        </w:rPr>
        <w:t>Σφάλμ</w:t>
      </w:r>
      <w:proofErr w:type="spellEnd"/>
      <w:r w:rsidRPr="003464AA">
        <w:rPr>
          <w:b/>
          <w:bCs/>
          <w:sz w:val="24"/>
          <w:szCs w:val="24"/>
          <w:lang w:val="en-US"/>
        </w:rPr>
        <w:t>ατα και π</w:t>
      </w:r>
      <w:proofErr w:type="spellStart"/>
      <w:r w:rsidRPr="003464AA">
        <w:rPr>
          <w:b/>
          <w:bCs/>
          <w:sz w:val="24"/>
          <w:szCs w:val="24"/>
          <w:lang w:val="en-US"/>
        </w:rPr>
        <w:t>ροειδο</w:t>
      </w:r>
      <w:proofErr w:type="spellEnd"/>
      <w:r w:rsidRPr="003464AA">
        <w:rPr>
          <w:b/>
          <w:bCs/>
          <w:sz w:val="24"/>
          <w:szCs w:val="24"/>
          <w:lang w:val="en-US"/>
        </w:rPr>
        <w:t xml:space="preserve">ποιητικά </w:t>
      </w:r>
      <w:proofErr w:type="spellStart"/>
      <w:r w:rsidRPr="003464AA">
        <w:rPr>
          <w:b/>
          <w:bCs/>
          <w:sz w:val="24"/>
          <w:szCs w:val="24"/>
          <w:lang w:val="en-US"/>
        </w:rPr>
        <w:t>μηνύμ</w:t>
      </w:r>
      <w:proofErr w:type="spellEnd"/>
      <w:r w:rsidRPr="003464AA">
        <w:rPr>
          <w:b/>
          <w:bCs/>
          <w:sz w:val="24"/>
          <w:szCs w:val="24"/>
          <w:lang w:val="en-US"/>
        </w:rPr>
        <w:t>ατα</w:t>
      </w:r>
    </w:p>
    <w:tbl>
      <w:tblPr>
        <w:tblStyle w:val="a4"/>
        <w:tblW w:w="0" w:type="auto"/>
        <w:tblLook w:val="04A0" w:firstRow="1" w:lastRow="0" w:firstColumn="1" w:lastColumn="0" w:noHBand="0" w:noVBand="1"/>
      </w:tblPr>
      <w:tblGrid>
        <w:gridCol w:w="4148"/>
        <w:gridCol w:w="4148"/>
      </w:tblGrid>
      <w:tr w:rsidR="002904EE" w:rsidRPr="00A43CD7" w14:paraId="35020229" w14:textId="77777777" w:rsidTr="000471F9">
        <w:tc>
          <w:tcPr>
            <w:tcW w:w="4148" w:type="dxa"/>
            <w:shd w:val="clear" w:color="auto" w:fill="4A442A" w:themeFill="background2" w:themeFillShade="40"/>
          </w:tcPr>
          <w:p w14:paraId="0D05BB82" w14:textId="2EA3166F" w:rsidR="002904EE" w:rsidRPr="00A43CD7" w:rsidRDefault="002904EE" w:rsidP="002904EE">
            <w:pPr>
              <w:spacing w:before="40" w:after="40"/>
              <w:rPr>
                <w:b/>
                <w:bCs/>
                <w:color w:val="FFFFFF" w:themeColor="background1"/>
                <w:sz w:val="24"/>
                <w:szCs w:val="24"/>
                <w:lang w:val="en-US"/>
              </w:rPr>
            </w:pPr>
            <w:proofErr w:type="spellStart"/>
            <w:r w:rsidRPr="003464AA">
              <w:rPr>
                <w:b/>
                <w:bCs/>
                <w:color w:val="FFFFFF" w:themeColor="background1"/>
                <w:sz w:val="24"/>
                <w:szCs w:val="24"/>
                <w:lang w:val="en-US"/>
              </w:rPr>
              <w:t>Σφάλμ</w:t>
            </w:r>
            <w:proofErr w:type="spellEnd"/>
            <w:r w:rsidRPr="003464AA">
              <w:rPr>
                <w:b/>
                <w:bCs/>
                <w:color w:val="FFFFFF" w:themeColor="background1"/>
                <w:sz w:val="24"/>
                <w:szCs w:val="24"/>
                <w:lang w:val="en-US"/>
              </w:rPr>
              <w:t xml:space="preserve">α </w:t>
            </w:r>
            <w:proofErr w:type="spellStart"/>
            <w:r w:rsidRPr="003464AA">
              <w:rPr>
                <w:b/>
                <w:bCs/>
                <w:color w:val="FFFFFF" w:themeColor="background1"/>
                <w:sz w:val="24"/>
                <w:szCs w:val="24"/>
                <w:lang w:val="en-US"/>
              </w:rPr>
              <w:t>εισ</w:t>
            </w:r>
            <w:proofErr w:type="spellEnd"/>
            <w:r w:rsidRPr="003464AA">
              <w:rPr>
                <w:b/>
                <w:bCs/>
                <w:color w:val="FFFFFF" w:themeColor="background1"/>
                <w:sz w:val="24"/>
                <w:szCs w:val="24"/>
                <w:lang w:val="en-US"/>
              </w:rPr>
              <w:t xml:space="preserve">αγωγής </w:t>
            </w:r>
            <w:proofErr w:type="spellStart"/>
            <w:r>
              <w:rPr>
                <w:b/>
                <w:bCs/>
                <w:color w:val="FFFFFF" w:themeColor="background1"/>
                <w:sz w:val="24"/>
                <w:szCs w:val="24"/>
                <w:lang w:val="en-US"/>
              </w:rPr>
              <w:t>του</w:t>
            </w:r>
            <w:proofErr w:type="spellEnd"/>
            <w:r>
              <w:rPr>
                <w:b/>
                <w:bCs/>
                <w:color w:val="FFFFFF" w:themeColor="background1"/>
                <w:sz w:val="24"/>
                <w:szCs w:val="24"/>
                <w:lang w:val="en-US"/>
              </w:rPr>
              <w:t xml:space="preserve"> </w:t>
            </w:r>
            <w:proofErr w:type="spellStart"/>
            <w:r w:rsidRPr="003464AA">
              <w:rPr>
                <w:b/>
                <w:bCs/>
                <w:color w:val="FFFFFF" w:themeColor="background1"/>
                <w:sz w:val="24"/>
                <w:szCs w:val="24"/>
                <w:lang w:val="en-US"/>
              </w:rPr>
              <w:t>χρήστη</w:t>
            </w:r>
            <w:proofErr w:type="spellEnd"/>
          </w:p>
        </w:tc>
        <w:tc>
          <w:tcPr>
            <w:tcW w:w="4148" w:type="dxa"/>
            <w:shd w:val="clear" w:color="auto" w:fill="4A442A" w:themeFill="background2" w:themeFillShade="40"/>
          </w:tcPr>
          <w:p w14:paraId="2FF71589" w14:textId="41C98DF8" w:rsidR="002904EE" w:rsidRPr="00A43CD7" w:rsidRDefault="002904EE" w:rsidP="002904EE">
            <w:pPr>
              <w:spacing w:before="40" w:after="40"/>
              <w:rPr>
                <w:b/>
                <w:bCs/>
                <w:color w:val="FFFFFF" w:themeColor="background1"/>
                <w:sz w:val="24"/>
                <w:szCs w:val="24"/>
                <w:lang w:val="en-US"/>
              </w:rPr>
            </w:pPr>
            <w:r>
              <w:rPr>
                <w:b/>
                <w:bCs/>
                <w:color w:val="FFFFFF" w:themeColor="background1"/>
                <w:sz w:val="24"/>
                <w:szCs w:val="24"/>
                <w:lang w:val="en-US"/>
              </w:rPr>
              <w:t>Α</w:t>
            </w:r>
            <w:r w:rsidRPr="003464AA">
              <w:rPr>
                <w:b/>
                <w:bCs/>
                <w:color w:val="FFFFFF" w:themeColor="background1"/>
                <w:sz w:val="24"/>
                <w:szCs w:val="24"/>
                <w:lang w:val="en-US"/>
              </w:rPr>
              <w:t>π</w:t>
            </w:r>
            <w:proofErr w:type="spellStart"/>
            <w:r w:rsidRPr="003464AA">
              <w:rPr>
                <w:b/>
                <w:bCs/>
                <w:color w:val="FFFFFF" w:themeColor="background1"/>
                <w:sz w:val="24"/>
                <w:szCs w:val="24"/>
                <w:lang w:val="en-US"/>
              </w:rPr>
              <w:t>όκριση</w:t>
            </w:r>
            <w:proofErr w:type="spellEnd"/>
            <w:r w:rsidRPr="003464AA">
              <w:rPr>
                <w:b/>
                <w:bCs/>
                <w:color w:val="FFFFFF" w:themeColor="background1"/>
                <w:sz w:val="24"/>
                <w:szCs w:val="24"/>
                <w:lang w:val="en-US"/>
              </w:rPr>
              <w:t xml:space="preserve"> </w:t>
            </w:r>
            <w:proofErr w:type="spellStart"/>
            <w:r w:rsidRPr="003464AA">
              <w:rPr>
                <w:b/>
                <w:bCs/>
                <w:color w:val="FFFFFF" w:themeColor="background1"/>
                <w:sz w:val="24"/>
                <w:szCs w:val="24"/>
                <w:lang w:val="en-US"/>
              </w:rPr>
              <w:t>εφ</w:t>
            </w:r>
            <w:proofErr w:type="spellEnd"/>
            <w:r w:rsidRPr="003464AA">
              <w:rPr>
                <w:b/>
                <w:bCs/>
                <w:color w:val="FFFFFF" w:themeColor="background1"/>
                <w:sz w:val="24"/>
                <w:szCs w:val="24"/>
                <w:lang w:val="en-US"/>
              </w:rPr>
              <w:t>αρμογής</w:t>
            </w:r>
          </w:p>
        </w:tc>
      </w:tr>
      <w:tr w:rsidR="002904EE" w:rsidRPr="00A43CD7" w14:paraId="540B476E" w14:textId="77777777" w:rsidTr="000471F9">
        <w:tc>
          <w:tcPr>
            <w:tcW w:w="4148" w:type="dxa"/>
          </w:tcPr>
          <w:p w14:paraId="2919AD1F" w14:textId="62D770E2" w:rsidR="002904EE" w:rsidRPr="002904EE" w:rsidRDefault="002904EE" w:rsidP="002904EE">
            <w:pPr>
              <w:spacing w:before="120" w:after="120"/>
              <w:rPr>
                <w:sz w:val="24"/>
                <w:szCs w:val="24"/>
              </w:rPr>
            </w:pPr>
            <w:r w:rsidRPr="002904EE">
              <w:rPr>
                <w:sz w:val="24"/>
                <w:szCs w:val="24"/>
              </w:rPr>
              <w:t>Το ποσοστό του απλοποιημένου κόστους είναι εκτός τω</w:t>
            </w:r>
            <w:r>
              <w:rPr>
                <w:sz w:val="24"/>
                <w:szCs w:val="24"/>
              </w:rPr>
              <w:t xml:space="preserve">ν ορίων που έχουν τεθεί </w:t>
            </w:r>
          </w:p>
        </w:tc>
        <w:tc>
          <w:tcPr>
            <w:tcW w:w="4148" w:type="dxa"/>
          </w:tcPr>
          <w:p w14:paraId="59134A03" w14:textId="6B2B2BBD" w:rsidR="002904EE" w:rsidRPr="00A43CD7" w:rsidRDefault="006C4E1F" w:rsidP="002904EE">
            <w:pPr>
              <w:spacing w:before="120" w:after="120"/>
              <w:rPr>
                <w:sz w:val="24"/>
                <w:szCs w:val="24"/>
                <w:lang w:val="en-US"/>
              </w:rPr>
            </w:pPr>
            <w:proofErr w:type="spellStart"/>
            <w:r>
              <w:rPr>
                <w:sz w:val="24"/>
                <w:szCs w:val="24"/>
                <w:lang w:val="en-US"/>
              </w:rPr>
              <w:t>Δημιουργείτ</w:t>
            </w:r>
            <w:proofErr w:type="spellEnd"/>
            <w:r>
              <w:rPr>
                <w:sz w:val="24"/>
                <w:szCs w:val="24"/>
                <w:lang w:val="en-US"/>
              </w:rPr>
              <w:t>αι π</w:t>
            </w:r>
            <w:proofErr w:type="spellStart"/>
            <w:r>
              <w:rPr>
                <w:sz w:val="24"/>
                <w:szCs w:val="24"/>
                <w:lang w:val="en-US"/>
              </w:rPr>
              <w:t>ροειδο</w:t>
            </w:r>
            <w:proofErr w:type="spellEnd"/>
            <w:r>
              <w:rPr>
                <w:sz w:val="24"/>
                <w:szCs w:val="24"/>
                <w:lang w:val="en-US"/>
              </w:rPr>
              <w:t xml:space="preserve">ποιητικό </w:t>
            </w:r>
            <w:proofErr w:type="spellStart"/>
            <w:r>
              <w:rPr>
                <w:sz w:val="24"/>
                <w:szCs w:val="24"/>
                <w:lang w:val="en-US"/>
              </w:rPr>
              <w:t>μήνυμ</w:t>
            </w:r>
            <w:proofErr w:type="spellEnd"/>
            <w:r>
              <w:rPr>
                <w:sz w:val="24"/>
                <w:szCs w:val="24"/>
                <w:lang w:val="en-US"/>
              </w:rPr>
              <w:t xml:space="preserve">α </w:t>
            </w:r>
          </w:p>
        </w:tc>
      </w:tr>
      <w:tr w:rsidR="002904EE" w:rsidRPr="00A43CD7" w14:paraId="43B3888E" w14:textId="77777777" w:rsidTr="000471F9">
        <w:tc>
          <w:tcPr>
            <w:tcW w:w="4148" w:type="dxa"/>
          </w:tcPr>
          <w:p w14:paraId="4FC027D8" w14:textId="508C41F8" w:rsidR="002904EE" w:rsidRPr="002904EE" w:rsidRDefault="002904EE" w:rsidP="002904EE">
            <w:pPr>
              <w:spacing w:before="120" w:after="120"/>
              <w:rPr>
                <w:sz w:val="24"/>
                <w:szCs w:val="24"/>
              </w:rPr>
            </w:pPr>
            <w:r w:rsidRPr="002904EE">
              <w:rPr>
                <w:sz w:val="24"/>
                <w:szCs w:val="24"/>
              </w:rPr>
              <w:t xml:space="preserve">Το ποσοστό του απλοποιημένου κόστους </w:t>
            </w:r>
            <w:r>
              <w:rPr>
                <w:sz w:val="24"/>
                <w:szCs w:val="24"/>
              </w:rPr>
              <w:t xml:space="preserve">δεν είναι ακέραιος αριθμός </w:t>
            </w:r>
          </w:p>
        </w:tc>
        <w:tc>
          <w:tcPr>
            <w:tcW w:w="4148" w:type="dxa"/>
          </w:tcPr>
          <w:p w14:paraId="19C55DFE" w14:textId="08A57BB7" w:rsidR="002904EE" w:rsidRPr="00A43CD7" w:rsidRDefault="006C4E1F" w:rsidP="002904EE">
            <w:pPr>
              <w:spacing w:before="120" w:after="120"/>
              <w:rPr>
                <w:sz w:val="24"/>
                <w:szCs w:val="24"/>
                <w:lang w:val="en-US"/>
              </w:rPr>
            </w:pPr>
            <w:proofErr w:type="spellStart"/>
            <w:r>
              <w:rPr>
                <w:sz w:val="24"/>
                <w:szCs w:val="24"/>
                <w:lang w:val="en-US"/>
              </w:rPr>
              <w:t>Το</w:t>
            </w:r>
            <w:proofErr w:type="spellEnd"/>
            <w:r>
              <w:rPr>
                <w:sz w:val="24"/>
                <w:szCs w:val="24"/>
                <w:lang w:val="en-US"/>
              </w:rPr>
              <w:t xml:space="preserve"> π</w:t>
            </w:r>
            <w:proofErr w:type="spellStart"/>
            <w:r>
              <w:rPr>
                <w:sz w:val="24"/>
                <w:szCs w:val="24"/>
                <w:lang w:val="en-US"/>
              </w:rPr>
              <w:t>εδίο</w:t>
            </w:r>
            <w:proofErr w:type="spellEnd"/>
            <w:r>
              <w:rPr>
                <w:sz w:val="24"/>
                <w:szCs w:val="24"/>
                <w:lang w:val="en-US"/>
              </w:rPr>
              <w:t xml:space="preserve"> </w:t>
            </w:r>
            <w:proofErr w:type="spellStart"/>
            <w:r>
              <w:rPr>
                <w:sz w:val="24"/>
                <w:szCs w:val="24"/>
                <w:lang w:val="en-US"/>
              </w:rPr>
              <w:t>γίνετ</w:t>
            </w:r>
            <w:proofErr w:type="spellEnd"/>
            <w:r>
              <w:rPr>
                <w:sz w:val="24"/>
                <w:szCs w:val="24"/>
                <w:lang w:val="en-US"/>
              </w:rPr>
              <w:t xml:space="preserve">αι </w:t>
            </w:r>
            <w:proofErr w:type="spellStart"/>
            <w:r>
              <w:rPr>
                <w:sz w:val="24"/>
                <w:szCs w:val="24"/>
                <w:lang w:val="en-US"/>
              </w:rPr>
              <w:t>κόκκινο</w:t>
            </w:r>
            <w:proofErr w:type="spellEnd"/>
          </w:p>
        </w:tc>
      </w:tr>
      <w:tr w:rsidR="002904EE" w:rsidRPr="006C4E1F" w14:paraId="38336FFF" w14:textId="77777777" w:rsidTr="000471F9">
        <w:tc>
          <w:tcPr>
            <w:tcW w:w="4148" w:type="dxa"/>
          </w:tcPr>
          <w:p w14:paraId="598A7AAA" w14:textId="362D0825" w:rsidR="002904EE" w:rsidRPr="002904EE" w:rsidRDefault="002904EE" w:rsidP="002904EE">
            <w:pPr>
              <w:spacing w:before="120" w:after="120"/>
              <w:rPr>
                <w:sz w:val="24"/>
                <w:szCs w:val="24"/>
              </w:rPr>
            </w:pPr>
            <w:r w:rsidRPr="002904EE">
              <w:rPr>
                <w:sz w:val="24"/>
                <w:szCs w:val="24"/>
              </w:rPr>
              <w:t xml:space="preserve">Έχει επιλεγεί ένας ασυνεπής συνδυασμός </w:t>
            </w:r>
            <w:r>
              <w:rPr>
                <w:sz w:val="24"/>
                <w:szCs w:val="24"/>
              </w:rPr>
              <w:t>ΠΕ</w:t>
            </w:r>
            <w:r w:rsidRPr="002904EE">
              <w:rPr>
                <w:sz w:val="24"/>
                <w:szCs w:val="24"/>
              </w:rPr>
              <w:t xml:space="preserve"> και Παραδοτέου</w:t>
            </w:r>
          </w:p>
        </w:tc>
        <w:tc>
          <w:tcPr>
            <w:tcW w:w="4148" w:type="dxa"/>
          </w:tcPr>
          <w:p w14:paraId="3090A5BF" w14:textId="6D42D1C0" w:rsidR="002904EE" w:rsidRPr="006C4E1F" w:rsidRDefault="006C4E1F" w:rsidP="002904EE">
            <w:pPr>
              <w:spacing w:before="120" w:after="120"/>
              <w:rPr>
                <w:sz w:val="24"/>
                <w:szCs w:val="24"/>
              </w:rPr>
            </w:pPr>
            <w:r w:rsidRPr="006C4E1F">
              <w:rPr>
                <w:sz w:val="24"/>
                <w:szCs w:val="24"/>
              </w:rPr>
              <w:t>Τα αντίστοιχα πεδία επισημαίνονται με ανοιχτό κίτρινο χρώμα</w:t>
            </w:r>
          </w:p>
        </w:tc>
      </w:tr>
      <w:tr w:rsidR="002904EE" w:rsidRPr="006C4E1F" w14:paraId="5DEDBE58" w14:textId="77777777" w:rsidTr="000471F9">
        <w:tc>
          <w:tcPr>
            <w:tcW w:w="4148" w:type="dxa"/>
          </w:tcPr>
          <w:p w14:paraId="285C5AC9" w14:textId="5C14F851" w:rsidR="002904EE" w:rsidRPr="006C4E1F" w:rsidRDefault="006C4E1F" w:rsidP="002904EE">
            <w:pPr>
              <w:spacing w:before="120" w:after="120"/>
              <w:rPr>
                <w:sz w:val="24"/>
                <w:szCs w:val="24"/>
              </w:rPr>
            </w:pPr>
            <w:r w:rsidRPr="006C4E1F">
              <w:rPr>
                <w:sz w:val="24"/>
                <w:szCs w:val="24"/>
              </w:rPr>
              <w:t>Ο ίδιος συνδυασμός παραδοτέου και προϋπολογισμού είναι περισσότερες από μία φορές, ενώ η αντίστοιχη κατηγορία κόστους έχει οριστεί σε "</w:t>
            </w:r>
            <w:r w:rsidRPr="002904EE">
              <w:rPr>
                <w:sz w:val="24"/>
                <w:szCs w:val="24"/>
              </w:rPr>
              <w:t>απλοποιημένο κόστος</w:t>
            </w:r>
            <w:r w:rsidRPr="006C4E1F">
              <w:rPr>
                <w:sz w:val="24"/>
                <w:szCs w:val="24"/>
              </w:rPr>
              <w:t>"</w:t>
            </w:r>
          </w:p>
        </w:tc>
        <w:tc>
          <w:tcPr>
            <w:tcW w:w="4148" w:type="dxa"/>
          </w:tcPr>
          <w:p w14:paraId="7A139FFE" w14:textId="1EBBAFF9" w:rsidR="002904EE" w:rsidRPr="006C4E1F" w:rsidRDefault="006C4E1F" w:rsidP="002904EE">
            <w:pPr>
              <w:spacing w:before="120" w:after="120"/>
              <w:rPr>
                <w:sz w:val="24"/>
                <w:szCs w:val="24"/>
              </w:rPr>
            </w:pPr>
            <w:r w:rsidRPr="006C4E1F">
              <w:rPr>
                <w:sz w:val="24"/>
                <w:szCs w:val="24"/>
              </w:rPr>
              <w:t>Τα αντίστοιχα πεδία επισημαίνονται με ανοιχτό κίτρινο χρώμα</w:t>
            </w:r>
          </w:p>
        </w:tc>
      </w:tr>
    </w:tbl>
    <w:p w14:paraId="4AC0A090" w14:textId="77777777" w:rsidR="00EC66A5" w:rsidRPr="006C4E1F" w:rsidRDefault="00EC66A5" w:rsidP="00906860">
      <w:pPr>
        <w:rPr>
          <w:rFonts w:cs="Calibri"/>
        </w:rPr>
      </w:pPr>
      <w:r w:rsidRPr="006C4E1F">
        <w:rPr>
          <w:rFonts w:cs="Calibri"/>
        </w:rPr>
        <w:br w:type="page"/>
      </w:r>
    </w:p>
    <w:p w14:paraId="5ADC9B56" w14:textId="77777777" w:rsidR="00EC66A5" w:rsidRPr="006C4E1F" w:rsidRDefault="00EC66A5" w:rsidP="00804222">
      <w:pPr>
        <w:autoSpaceDE w:val="0"/>
        <w:autoSpaceDN w:val="0"/>
        <w:adjustRightInd w:val="0"/>
        <w:spacing w:after="0" w:line="360" w:lineRule="auto"/>
        <w:jc w:val="both"/>
        <w:rPr>
          <w:rFonts w:cs="Calibri"/>
        </w:rPr>
        <w:sectPr w:rsidR="00EC66A5" w:rsidRPr="006C4E1F">
          <w:footerReference w:type="default" r:id="rId9"/>
          <w:pgSz w:w="11906" w:h="16838"/>
          <w:pgMar w:top="1440" w:right="1800" w:bottom="1440" w:left="1800" w:header="708" w:footer="708" w:gutter="0"/>
          <w:cols w:space="708"/>
          <w:docGrid w:linePitch="360"/>
        </w:sectPr>
      </w:pPr>
    </w:p>
    <w:p w14:paraId="5C402914" w14:textId="77777777" w:rsidR="00532A26" w:rsidRDefault="007A280E" w:rsidP="00804222">
      <w:pPr>
        <w:autoSpaceDE w:val="0"/>
        <w:autoSpaceDN w:val="0"/>
        <w:adjustRightInd w:val="0"/>
        <w:spacing w:after="0" w:line="360" w:lineRule="auto"/>
        <w:jc w:val="both"/>
        <w:rPr>
          <w:rFonts w:cs="Calibri"/>
          <w:b/>
        </w:rPr>
      </w:pPr>
      <w:r>
        <w:rPr>
          <w:rFonts w:cs="Calibri"/>
          <w:b/>
        </w:rPr>
        <w:lastRenderedPageBreak/>
        <w:t>ΠΙΝΑΚΑΣ 1</w:t>
      </w:r>
    </w:p>
    <w:p w14:paraId="7BA3818A" w14:textId="77777777" w:rsidR="00670A7C" w:rsidRDefault="00670A7C" w:rsidP="00804222">
      <w:pPr>
        <w:autoSpaceDE w:val="0"/>
        <w:autoSpaceDN w:val="0"/>
        <w:adjustRightInd w:val="0"/>
        <w:spacing w:after="0" w:line="360" w:lineRule="auto"/>
        <w:jc w:val="both"/>
        <w:rPr>
          <w:rFonts w:cs="Calibri"/>
          <w:b/>
        </w:rPr>
      </w:pPr>
    </w:p>
    <w:tbl>
      <w:tblPr>
        <w:tblStyle w:val="a4"/>
        <w:tblW w:w="0" w:type="auto"/>
        <w:tblLayout w:type="fixed"/>
        <w:tblLook w:val="04A0" w:firstRow="1" w:lastRow="0" w:firstColumn="1" w:lastColumn="0" w:noHBand="0" w:noVBand="1"/>
      </w:tblPr>
      <w:tblGrid>
        <w:gridCol w:w="1384"/>
        <w:gridCol w:w="1843"/>
        <w:gridCol w:w="3118"/>
        <w:gridCol w:w="2977"/>
        <w:gridCol w:w="1559"/>
        <w:gridCol w:w="1701"/>
        <w:gridCol w:w="1592"/>
      </w:tblGrid>
      <w:tr w:rsidR="00670A7C" w:rsidRPr="00696F9E" w14:paraId="743E64DB" w14:textId="77777777" w:rsidTr="008963CA">
        <w:tc>
          <w:tcPr>
            <w:tcW w:w="1384" w:type="dxa"/>
            <w:shd w:val="clear" w:color="auto" w:fill="17365D" w:themeFill="text2" w:themeFillShade="BF"/>
            <w:vAlign w:val="bottom"/>
          </w:tcPr>
          <w:p w14:paraId="578DB1B3" w14:textId="77777777" w:rsidR="00670A7C" w:rsidRPr="00696F9E" w:rsidRDefault="00670A7C" w:rsidP="008963CA">
            <w:pPr>
              <w:spacing w:line="276" w:lineRule="auto"/>
              <w:jc w:val="center"/>
              <w:rPr>
                <w:b/>
                <w:color w:val="FFFFFF" w:themeColor="background1"/>
                <w:sz w:val="20"/>
                <w:szCs w:val="20"/>
              </w:rPr>
            </w:pPr>
            <w:proofErr w:type="spellStart"/>
            <w:r w:rsidRPr="00696F9E">
              <w:rPr>
                <w:b/>
                <w:color w:val="FFFFFF" w:themeColor="background1"/>
                <w:sz w:val="20"/>
                <w:szCs w:val="20"/>
              </w:rPr>
              <w:t>Budget</w:t>
            </w:r>
            <w:proofErr w:type="spellEnd"/>
            <w:r w:rsidRPr="00696F9E">
              <w:rPr>
                <w:b/>
                <w:color w:val="FFFFFF" w:themeColor="background1"/>
                <w:sz w:val="20"/>
                <w:szCs w:val="20"/>
              </w:rPr>
              <w:t xml:space="preserve"> Line</w:t>
            </w:r>
          </w:p>
        </w:tc>
        <w:tc>
          <w:tcPr>
            <w:tcW w:w="1843" w:type="dxa"/>
            <w:shd w:val="clear" w:color="auto" w:fill="17365D" w:themeFill="text2" w:themeFillShade="BF"/>
            <w:vAlign w:val="bottom"/>
          </w:tcPr>
          <w:p w14:paraId="71E70481" w14:textId="77777777" w:rsidR="00670A7C" w:rsidRPr="00696F9E" w:rsidRDefault="00670A7C" w:rsidP="008963CA">
            <w:pPr>
              <w:spacing w:line="276" w:lineRule="auto"/>
              <w:jc w:val="center"/>
              <w:rPr>
                <w:b/>
                <w:color w:val="FFFFFF" w:themeColor="background1"/>
                <w:sz w:val="20"/>
                <w:szCs w:val="20"/>
              </w:rPr>
            </w:pPr>
            <w:proofErr w:type="spellStart"/>
            <w:r w:rsidRPr="00696F9E">
              <w:rPr>
                <w:b/>
                <w:color w:val="FFFFFF" w:themeColor="background1"/>
                <w:sz w:val="20"/>
                <w:szCs w:val="20"/>
              </w:rPr>
              <w:t>Items</w:t>
            </w:r>
            <w:proofErr w:type="spellEnd"/>
            <w:r w:rsidRPr="00696F9E">
              <w:rPr>
                <w:b/>
                <w:color w:val="FFFFFF" w:themeColor="background1"/>
                <w:sz w:val="20"/>
                <w:szCs w:val="20"/>
              </w:rPr>
              <w:t xml:space="preserve"> per </w:t>
            </w:r>
            <w:proofErr w:type="spellStart"/>
            <w:r w:rsidRPr="00696F9E">
              <w:rPr>
                <w:b/>
                <w:color w:val="FFFFFF" w:themeColor="background1"/>
                <w:sz w:val="20"/>
                <w:szCs w:val="20"/>
              </w:rPr>
              <w:t>budget</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line</w:t>
            </w:r>
            <w:proofErr w:type="spellEnd"/>
          </w:p>
        </w:tc>
        <w:tc>
          <w:tcPr>
            <w:tcW w:w="3118" w:type="dxa"/>
            <w:shd w:val="clear" w:color="auto" w:fill="17365D" w:themeFill="text2" w:themeFillShade="BF"/>
            <w:vAlign w:val="bottom"/>
          </w:tcPr>
          <w:p w14:paraId="46A4B8F5" w14:textId="77777777" w:rsidR="00670A7C" w:rsidRPr="00696F9E" w:rsidRDefault="00670A7C" w:rsidP="008963CA">
            <w:pPr>
              <w:spacing w:line="276" w:lineRule="auto"/>
              <w:jc w:val="center"/>
              <w:rPr>
                <w:b/>
                <w:color w:val="FFFFFF" w:themeColor="background1"/>
                <w:sz w:val="20"/>
                <w:szCs w:val="20"/>
                <w:lang w:val="en-US"/>
              </w:rPr>
            </w:pPr>
            <w:r w:rsidRPr="00696F9E">
              <w:rPr>
                <w:b/>
                <w:color w:val="FFFFFF" w:themeColor="background1"/>
                <w:sz w:val="20"/>
                <w:szCs w:val="20"/>
                <w:lang w:val="en-US"/>
              </w:rPr>
              <w:t>Clarification of Budget Items</w:t>
            </w:r>
          </w:p>
        </w:tc>
        <w:tc>
          <w:tcPr>
            <w:tcW w:w="2977" w:type="dxa"/>
            <w:shd w:val="clear" w:color="auto" w:fill="17365D" w:themeFill="text2" w:themeFillShade="BF"/>
            <w:vAlign w:val="bottom"/>
          </w:tcPr>
          <w:p w14:paraId="38585EA7" w14:textId="77777777" w:rsidR="00670A7C" w:rsidRPr="00696F9E" w:rsidRDefault="00670A7C" w:rsidP="008963CA">
            <w:pPr>
              <w:spacing w:line="276" w:lineRule="auto"/>
              <w:jc w:val="center"/>
              <w:rPr>
                <w:b/>
                <w:color w:val="FFFFFF" w:themeColor="background1"/>
                <w:sz w:val="20"/>
                <w:szCs w:val="20"/>
                <w:lang w:val="en-US"/>
              </w:rPr>
            </w:pPr>
            <w:r w:rsidRPr="00696F9E">
              <w:rPr>
                <w:b/>
                <w:color w:val="FFFFFF" w:themeColor="background1"/>
                <w:sz w:val="20"/>
                <w:szCs w:val="20"/>
                <w:lang w:val="en-US"/>
              </w:rPr>
              <w:t>Justification of Estimated Costs</w:t>
            </w:r>
          </w:p>
        </w:tc>
        <w:tc>
          <w:tcPr>
            <w:tcW w:w="1559" w:type="dxa"/>
            <w:shd w:val="clear" w:color="auto" w:fill="17365D" w:themeFill="text2" w:themeFillShade="BF"/>
            <w:vAlign w:val="bottom"/>
          </w:tcPr>
          <w:p w14:paraId="313409BB" w14:textId="77777777" w:rsidR="00670A7C" w:rsidRPr="00696F9E" w:rsidRDefault="00670A7C" w:rsidP="008963CA">
            <w:pPr>
              <w:spacing w:line="276" w:lineRule="auto"/>
              <w:jc w:val="center"/>
              <w:rPr>
                <w:b/>
                <w:color w:val="FFFFFF" w:themeColor="background1"/>
                <w:sz w:val="20"/>
                <w:szCs w:val="20"/>
              </w:rPr>
            </w:pPr>
            <w:proofErr w:type="spellStart"/>
            <w:r w:rsidRPr="00696F9E">
              <w:rPr>
                <w:b/>
                <w:color w:val="FFFFFF" w:themeColor="background1"/>
                <w:sz w:val="20"/>
                <w:szCs w:val="20"/>
              </w:rPr>
              <w:t>Quantity</w:t>
            </w:r>
            <w:proofErr w:type="spellEnd"/>
            <w:r w:rsidRPr="00696F9E">
              <w:rPr>
                <w:b/>
                <w:color w:val="FFFFFF" w:themeColor="background1"/>
                <w:sz w:val="20"/>
                <w:szCs w:val="20"/>
              </w:rPr>
              <w:t xml:space="preserve"> of </w:t>
            </w:r>
            <w:proofErr w:type="spellStart"/>
            <w:r w:rsidRPr="00696F9E">
              <w:rPr>
                <w:b/>
                <w:color w:val="FFFFFF" w:themeColor="background1"/>
                <w:sz w:val="20"/>
                <w:szCs w:val="20"/>
              </w:rPr>
              <w:t>item</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Nr</w:t>
            </w:r>
            <w:proofErr w:type="spellEnd"/>
            <w:r w:rsidRPr="00696F9E">
              <w:rPr>
                <w:b/>
                <w:color w:val="FFFFFF" w:themeColor="background1"/>
                <w:sz w:val="20"/>
                <w:szCs w:val="20"/>
              </w:rPr>
              <w:t>.)</w:t>
            </w:r>
          </w:p>
        </w:tc>
        <w:tc>
          <w:tcPr>
            <w:tcW w:w="1701" w:type="dxa"/>
            <w:shd w:val="clear" w:color="auto" w:fill="17365D" w:themeFill="text2" w:themeFillShade="BF"/>
            <w:vAlign w:val="bottom"/>
          </w:tcPr>
          <w:p w14:paraId="34661557" w14:textId="77777777" w:rsidR="00670A7C" w:rsidRPr="00696F9E" w:rsidRDefault="00670A7C" w:rsidP="008963CA">
            <w:pPr>
              <w:spacing w:line="276" w:lineRule="auto"/>
              <w:jc w:val="center"/>
              <w:rPr>
                <w:b/>
                <w:color w:val="FFFFFF" w:themeColor="background1"/>
                <w:sz w:val="20"/>
                <w:szCs w:val="20"/>
              </w:rPr>
            </w:pPr>
            <w:proofErr w:type="spellStart"/>
            <w:r w:rsidRPr="00696F9E">
              <w:rPr>
                <w:b/>
                <w:color w:val="FFFFFF" w:themeColor="background1"/>
                <w:sz w:val="20"/>
                <w:szCs w:val="20"/>
              </w:rPr>
              <w:t>Time</w:t>
            </w:r>
            <w:proofErr w:type="spellEnd"/>
            <w:r w:rsidRPr="00696F9E">
              <w:rPr>
                <w:b/>
                <w:color w:val="FFFFFF" w:themeColor="background1"/>
                <w:sz w:val="20"/>
                <w:szCs w:val="20"/>
              </w:rPr>
              <w:t xml:space="preserve"> of </w:t>
            </w:r>
            <w:proofErr w:type="spellStart"/>
            <w:r w:rsidRPr="00696F9E">
              <w:rPr>
                <w:b/>
                <w:color w:val="FFFFFF" w:themeColor="background1"/>
                <w:sz w:val="20"/>
                <w:szCs w:val="20"/>
              </w:rPr>
              <w:t>item</w:t>
            </w:r>
            <w:proofErr w:type="spellEnd"/>
          </w:p>
        </w:tc>
        <w:tc>
          <w:tcPr>
            <w:tcW w:w="1592" w:type="dxa"/>
            <w:shd w:val="clear" w:color="auto" w:fill="17365D" w:themeFill="text2" w:themeFillShade="BF"/>
            <w:vAlign w:val="bottom"/>
          </w:tcPr>
          <w:p w14:paraId="4B4D6C3E" w14:textId="77777777" w:rsidR="00670A7C" w:rsidRPr="00696F9E" w:rsidRDefault="00670A7C" w:rsidP="008963CA">
            <w:pPr>
              <w:spacing w:line="276" w:lineRule="auto"/>
              <w:jc w:val="center"/>
              <w:rPr>
                <w:b/>
                <w:color w:val="FFFFFF" w:themeColor="background1"/>
                <w:sz w:val="20"/>
                <w:szCs w:val="20"/>
              </w:rPr>
            </w:pPr>
            <w:proofErr w:type="spellStart"/>
            <w:r w:rsidRPr="00696F9E">
              <w:rPr>
                <w:b/>
                <w:color w:val="FFFFFF" w:themeColor="background1"/>
                <w:sz w:val="20"/>
                <w:szCs w:val="20"/>
              </w:rPr>
              <w:t>Cost</w:t>
            </w:r>
            <w:proofErr w:type="spellEnd"/>
            <w:r w:rsidRPr="00696F9E">
              <w:rPr>
                <w:b/>
                <w:color w:val="FFFFFF" w:themeColor="background1"/>
                <w:sz w:val="20"/>
                <w:szCs w:val="20"/>
              </w:rPr>
              <w:t xml:space="preserve"> per </w:t>
            </w:r>
            <w:proofErr w:type="spellStart"/>
            <w:r w:rsidRPr="00696F9E">
              <w:rPr>
                <w:b/>
                <w:color w:val="FFFFFF" w:themeColor="background1"/>
                <w:sz w:val="20"/>
                <w:szCs w:val="20"/>
              </w:rPr>
              <w:t>item</w:t>
            </w:r>
            <w:proofErr w:type="spellEnd"/>
            <w:r w:rsidRPr="00696F9E">
              <w:rPr>
                <w:b/>
                <w:color w:val="FFFFFF" w:themeColor="background1"/>
                <w:sz w:val="20"/>
                <w:szCs w:val="20"/>
              </w:rPr>
              <w:t xml:space="preserve"> (€)</w:t>
            </w:r>
          </w:p>
        </w:tc>
      </w:tr>
      <w:tr w:rsidR="00670A7C" w:rsidRPr="00696F9E" w14:paraId="36D6B07C" w14:textId="77777777" w:rsidTr="008963CA">
        <w:tc>
          <w:tcPr>
            <w:tcW w:w="14174" w:type="dxa"/>
            <w:gridSpan w:val="7"/>
            <w:shd w:val="clear" w:color="auto" w:fill="92D050"/>
            <w:vAlign w:val="bottom"/>
          </w:tcPr>
          <w:p w14:paraId="18B019B3" w14:textId="77777777" w:rsidR="00670A7C" w:rsidRPr="004276BA" w:rsidRDefault="00670A7C" w:rsidP="008963CA">
            <w:pPr>
              <w:jc w:val="center"/>
              <w:rPr>
                <w:b/>
                <w:color w:val="FFFFFF" w:themeColor="background1"/>
                <w:sz w:val="20"/>
                <w:szCs w:val="20"/>
                <w:lang w:val="en-US"/>
              </w:rPr>
            </w:pPr>
            <w:r w:rsidRPr="004276BA">
              <w:rPr>
                <w:b/>
                <w:sz w:val="20"/>
                <w:szCs w:val="20"/>
                <w:lang w:val="en-US"/>
              </w:rPr>
              <w:t>REAL COSTS</w:t>
            </w:r>
          </w:p>
        </w:tc>
      </w:tr>
      <w:tr w:rsidR="00670A7C" w:rsidRPr="00670A7C" w14:paraId="7FC0C558" w14:textId="77777777" w:rsidTr="008963CA">
        <w:tc>
          <w:tcPr>
            <w:tcW w:w="1384" w:type="dxa"/>
            <w:shd w:val="clear" w:color="auto" w:fill="auto"/>
            <w:vAlign w:val="center"/>
          </w:tcPr>
          <w:p w14:paraId="653D5152" w14:textId="193DFCF9" w:rsidR="00670A7C" w:rsidRPr="00251A70" w:rsidRDefault="00670A7C" w:rsidP="00670A7C">
            <w:pPr>
              <w:spacing w:line="276" w:lineRule="auto"/>
              <w:rPr>
                <w:b/>
                <w:color w:val="000000"/>
                <w:sz w:val="20"/>
                <w:szCs w:val="20"/>
              </w:rPr>
            </w:pPr>
            <w:r>
              <w:rPr>
                <w:b/>
                <w:color w:val="000000"/>
                <w:sz w:val="20"/>
                <w:szCs w:val="20"/>
              </w:rPr>
              <w:t>Δαπάνες Προσωπικού</w:t>
            </w:r>
          </w:p>
        </w:tc>
        <w:tc>
          <w:tcPr>
            <w:tcW w:w="1843" w:type="dxa"/>
            <w:shd w:val="clear" w:color="auto" w:fill="auto"/>
            <w:vAlign w:val="center"/>
          </w:tcPr>
          <w:p w14:paraId="19D83318" w14:textId="0330E23B" w:rsidR="00670A7C" w:rsidRPr="00670A7C" w:rsidRDefault="00670A7C" w:rsidP="00670A7C">
            <w:pPr>
              <w:pStyle w:val="a3"/>
              <w:numPr>
                <w:ilvl w:val="0"/>
                <w:numId w:val="15"/>
              </w:numPr>
              <w:spacing w:line="276" w:lineRule="auto"/>
              <w:ind w:left="176" w:hanging="176"/>
              <w:rPr>
                <w:color w:val="000000"/>
                <w:sz w:val="20"/>
                <w:szCs w:val="20"/>
              </w:rPr>
            </w:pPr>
            <w:r w:rsidRPr="00E93A5D">
              <w:rPr>
                <w:rFonts w:cs="Calibri"/>
                <w:sz w:val="20"/>
                <w:szCs w:val="20"/>
              </w:rPr>
              <w:t>Δ</w:t>
            </w:r>
            <w:r>
              <w:rPr>
                <w:rFonts w:cs="Calibri"/>
                <w:sz w:val="20"/>
                <w:szCs w:val="20"/>
              </w:rPr>
              <w:t>ιαχείριση</w:t>
            </w:r>
            <w:r w:rsidRPr="00E93A5D">
              <w:rPr>
                <w:rFonts w:cs="Calibri"/>
                <w:sz w:val="20"/>
                <w:szCs w:val="20"/>
              </w:rPr>
              <w:t xml:space="preserve"> Έργου (</w:t>
            </w:r>
            <w:r w:rsidRPr="00E93A5D">
              <w:rPr>
                <w:rFonts w:cs="Calibri"/>
                <w:sz w:val="20"/>
                <w:szCs w:val="20"/>
                <w:lang w:val="en-US"/>
              </w:rPr>
              <w:t>Project</w:t>
            </w:r>
            <w:r w:rsidRPr="00E93A5D">
              <w:rPr>
                <w:rFonts w:cs="Calibri"/>
                <w:sz w:val="20"/>
                <w:szCs w:val="20"/>
              </w:rPr>
              <w:t xml:space="preserve"> </w:t>
            </w:r>
            <w:r w:rsidRPr="00E93A5D">
              <w:rPr>
                <w:rFonts w:cs="Calibri"/>
                <w:sz w:val="20"/>
                <w:szCs w:val="20"/>
                <w:lang w:val="en-US"/>
              </w:rPr>
              <w:t>Manager</w:t>
            </w:r>
            <w:r w:rsidRPr="00E93A5D">
              <w:rPr>
                <w:rFonts w:cs="Calibri"/>
                <w:sz w:val="20"/>
                <w:szCs w:val="20"/>
              </w:rPr>
              <w:t xml:space="preserve">) • </w:t>
            </w:r>
            <w:r>
              <w:rPr>
                <w:rFonts w:cs="Calibri"/>
                <w:sz w:val="20"/>
                <w:szCs w:val="20"/>
              </w:rPr>
              <w:t xml:space="preserve">Οικονομική Διαχείριση </w:t>
            </w:r>
            <w:r w:rsidRPr="00E93A5D">
              <w:rPr>
                <w:rFonts w:cs="Calibri"/>
                <w:sz w:val="20"/>
                <w:szCs w:val="20"/>
              </w:rPr>
              <w:t xml:space="preserve"> (</w:t>
            </w:r>
            <w:r w:rsidRPr="00E93A5D">
              <w:rPr>
                <w:rFonts w:cs="Calibri"/>
                <w:sz w:val="20"/>
                <w:szCs w:val="20"/>
                <w:lang w:val="en-US"/>
              </w:rPr>
              <w:t>Financial</w:t>
            </w:r>
            <w:r w:rsidRPr="00E93A5D">
              <w:rPr>
                <w:rFonts w:cs="Calibri"/>
                <w:sz w:val="20"/>
                <w:szCs w:val="20"/>
              </w:rPr>
              <w:t xml:space="preserve"> </w:t>
            </w:r>
            <w:r w:rsidRPr="00E93A5D">
              <w:rPr>
                <w:rFonts w:cs="Calibri"/>
                <w:sz w:val="20"/>
                <w:szCs w:val="20"/>
                <w:lang w:val="en-US"/>
              </w:rPr>
              <w:t>Manager</w:t>
            </w:r>
            <w:r w:rsidRPr="00E93A5D">
              <w:rPr>
                <w:rFonts w:cs="Calibri"/>
                <w:sz w:val="20"/>
                <w:szCs w:val="20"/>
              </w:rPr>
              <w:t>) • Διοικητικό Προσωπικό (</w:t>
            </w:r>
            <w:r w:rsidRPr="00E93A5D">
              <w:rPr>
                <w:rFonts w:cs="Calibri"/>
                <w:sz w:val="20"/>
                <w:szCs w:val="20"/>
                <w:lang w:val="en-US"/>
              </w:rPr>
              <w:t>Administrative</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Τεχνικό Προσωπικό (</w:t>
            </w:r>
            <w:r w:rsidRPr="00E93A5D">
              <w:rPr>
                <w:rFonts w:cs="Calibri"/>
                <w:sz w:val="20"/>
                <w:szCs w:val="20"/>
                <w:lang w:val="en-US"/>
              </w:rPr>
              <w:t>Technical</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Άλλο (</w:t>
            </w:r>
            <w:r w:rsidRPr="00E93A5D">
              <w:rPr>
                <w:rFonts w:cs="Calibri"/>
                <w:sz w:val="20"/>
                <w:szCs w:val="20"/>
                <w:lang w:val="en-US"/>
              </w:rPr>
              <w:t>Other</w:t>
            </w:r>
            <w:r w:rsidRPr="00E93A5D">
              <w:rPr>
                <w:rFonts w:cs="Calibri"/>
                <w:sz w:val="20"/>
                <w:szCs w:val="20"/>
              </w:rPr>
              <w:t>)</w:t>
            </w:r>
          </w:p>
        </w:tc>
        <w:tc>
          <w:tcPr>
            <w:tcW w:w="3118" w:type="dxa"/>
            <w:shd w:val="clear" w:color="auto" w:fill="auto"/>
            <w:vAlign w:val="center"/>
          </w:tcPr>
          <w:p w14:paraId="015C5AAF" w14:textId="77777777" w:rsidR="00670A7C" w:rsidRPr="00E93A5D" w:rsidRDefault="00670A7C" w:rsidP="00670A7C">
            <w:pPr>
              <w:autoSpaceDE w:val="0"/>
              <w:autoSpaceDN w:val="0"/>
              <w:adjustRightInd w:val="0"/>
              <w:spacing w:line="276" w:lineRule="auto"/>
              <w:rPr>
                <w:rFonts w:cs="Calibri"/>
                <w:sz w:val="20"/>
                <w:szCs w:val="20"/>
              </w:rPr>
            </w:pPr>
            <w:r>
              <w:rPr>
                <w:rFonts w:cs="Calibri"/>
                <w:sz w:val="20"/>
                <w:szCs w:val="20"/>
              </w:rPr>
              <w:t>Μία σύντομη περιγραφή του/των εργαζόμενου/ων και του ρόλου τους στην Πράξη πρέπει να παρέχεται.</w:t>
            </w:r>
          </w:p>
          <w:p w14:paraId="4F0FABF0" w14:textId="77777777" w:rsidR="00670A7C" w:rsidRDefault="00670A7C" w:rsidP="00670A7C">
            <w:pPr>
              <w:autoSpaceDE w:val="0"/>
              <w:autoSpaceDN w:val="0"/>
              <w:adjustRightInd w:val="0"/>
              <w:spacing w:line="276" w:lineRule="auto"/>
              <w:rPr>
                <w:rFonts w:cs="Calibri"/>
                <w:sz w:val="20"/>
                <w:szCs w:val="20"/>
              </w:rPr>
            </w:pPr>
            <w:r>
              <w:rPr>
                <w:rFonts w:cs="Calibri"/>
                <w:sz w:val="20"/>
                <w:szCs w:val="20"/>
              </w:rPr>
              <w:t>Η</w:t>
            </w:r>
            <w:r w:rsidRPr="00525CC7">
              <w:rPr>
                <w:rFonts w:cs="Calibri"/>
                <w:sz w:val="20"/>
                <w:szCs w:val="20"/>
              </w:rPr>
              <w:t xml:space="preserve"> </w:t>
            </w:r>
            <w:r>
              <w:rPr>
                <w:rFonts w:cs="Calibri"/>
                <w:sz w:val="20"/>
                <w:szCs w:val="20"/>
              </w:rPr>
              <w:t>περιγραφή</w:t>
            </w:r>
            <w:r w:rsidRPr="00525CC7">
              <w:rPr>
                <w:rFonts w:cs="Calibri"/>
                <w:sz w:val="20"/>
                <w:szCs w:val="20"/>
              </w:rPr>
              <w:t xml:space="preserve"> </w:t>
            </w:r>
            <w:r>
              <w:rPr>
                <w:rFonts w:cs="Calibri"/>
                <w:sz w:val="20"/>
                <w:szCs w:val="20"/>
              </w:rPr>
              <w:t>πρέπει</w:t>
            </w:r>
            <w:r w:rsidRPr="00525CC7">
              <w:rPr>
                <w:rFonts w:cs="Calibri"/>
                <w:sz w:val="20"/>
                <w:szCs w:val="20"/>
              </w:rPr>
              <w:t xml:space="preserve"> </w:t>
            </w:r>
            <w:r>
              <w:rPr>
                <w:rFonts w:cs="Calibri"/>
                <w:sz w:val="20"/>
                <w:szCs w:val="20"/>
              </w:rPr>
              <w:t>να</w:t>
            </w:r>
            <w:r w:rsidRPr="00525CC7">
              <w:rPr>
                <w:rFonts w:cs="Calibri"/>
                <w:sz w:val="20"/>
                <w:szCs w:val="20"/>
              </w:rPr>
              <w:t xml:space="preserve"> </w:t>
            </w:r>
            <w:r>
              <w:rPr>
                <w:rFonts w:cs="Calibri"/>
                <w:sz w:val="20"/>
                <w:szCs w:val="20"/>
              </w:rPr>
              <w:t>απαντά</w:t>
            </w:r>
            <w:r w:rsidRPr="00525CC7">
              <w:rPr>
                <w:rFonts w:cs="Calibri"/>
                <w:sz w:val="20"/>
                <w:szCs w:val="20"/>
              </w:rPr>
              <w:t xml:space="preserve"> </w:t>
            </w:r>
            <w:r>
              <w:rPr>
                <w:rFonts w:cs="Calibri"/>
                <w:sz w:val="20"/>
                <w:szCs w:val="20"/>
              </w:rPr>
              <w:t>σε</w:t>
            </w:r>
            <w:r w:rsidRPr="00525CC7">
              <w:rPr>
                <w:rFonts w:cs="Calibri"/>
                <w:sz w:val="20"/>
                <w:szCs w:val="20"/>
              </w:rPr>
              <w:t xml:space="preserve"> </w:t>
            </w:r>
            <w:r>
              <w:rPr>
                <w:rFonts w:cs="Calibri"/>
                <w:sz w:val="20"/>
                <w:szCs w:val="20"/>
              </w:rPr>
              <w:t>ερωτήσεις</w:t>
            </w:r>
            <w:r w:rsidRPr="00525CC7">
              <w:rPr>
                <w:rFonts w:cs="Calibri"/>
                <w:sz w:val="20"/>
                <w:szCs w:val="20"/>
              </w:rPr>
              <w:t xml:space="preserve"> </w:t>
            </w:r>
            <w:r>
              <w:rPr>
                <w:rFonts w:cs="Calibri"/>
                <w:sz w:val="20"/>
                <w:szCs w:val="20"/>
              </w:rPr>
              <w:t>όπως:</w:t>
            </w:r>
          </w:p>
          <w:p w14:paraId="2743F127" w14:textId="77777777" w:rsidR="00670A7C" w:rsidRDefault="00670A7C" w:rsidP="00670A7C">
            <w:pPr>
              <w:autoSpaceDE w:val="0"/>
              <w:autoSpaceDN w:val="0"/>
              <w:adjustRightInd w:val="0"/>
              <w:spacing w:line="276" w:lineRule="auto"/>
              <w:rPr>
                <w:rFonts w:cs="Calibri"/>
                <w:sz w:val="20"/>
                <w:szCs w:val="20"/>
              </w:rPr>
            </w:pPr>
            <w:r>
              <w:rPr>
                <w:rFonts w:cs="Calibri"/>
                <w:sz w:val="20"/>
                <w:szCs w:val="20"/>
              </w:rPr>
              <w:t>Ρόλος ….. (πχ. Διαχείριση έργου)</w:t>
            </w:r>
          </w:p>
          <w:p w14:paraId="748737BC" w14:textId="77777777" w:rsidR="00670A7C" w:rsidRPr="00525CC7" w:rsidRDefault="00670A7C" w:rsidP="00670A7C">
            <w:pPr>
              <w:spacing w:line="276" w:lineRule="auto"/>
              <w:rPr>
                <w:rFonts w:cs="Calibri"/>
                <w:sz w:val="20"/>
                <w:szCs w:val="20"/>
              </w:rPr>
            </w:pPr>
            <w:r>
              <w:rPr>
                <w:rFonts w:cs="Calibri"/>
                <w:sz w:val="20"/>
                <w:szCs w:val="20"/>
              </w:rPr>
              <w:t>Υφιστάμενο</w:t>
            </w:r>
            <w:r w:rsidRPr="00525CC7">
              <w:rPr>
                <w:rFonts w:cs="Calibri"/>
                <w:sz w:val="20"/>
                <w:szCs w:val="20"/>
              </w:rPr>
              <w:t xml:space="preserve"> </w:t>
            </w:r>
            <w:r>
              <w:rPr>
                <w:rFonts w:cs="Calibri"/>
                <w:sz w:val="20"/>
                <w:szCs w:val="20"/>
              </w:rPr>
              <w:t>ή</w:t>
            </w:r>
            <w:r w:rsidRPr="00525CC7">
              <w:rPr>
                <w:rFonts w:cs="Calibri"/>
                <w:sz w:val="20"/>
                <w:szCs w:val="20"/>
              </w:rPr>
              <w:t xml:space="preserve"> </w:t>
            </w:r>
            <w:r>
              <w:rPr>
                <w:rFonts w:cs="Calibri"/>
                <w:sz w:val="20"/>
                <w:szCs w:val="20"/>
              </w:rPr>
              <w:t>νέο</w:t>
            </w:r>
            <w:r w:rsidRPr="00525CC7">
              <w:rPr>
                <w:rFonts w:cs="Calibri"/>
                <w:sz w:val="20"/>
                <w:szCs w:val="20"/>
              </w:rPr>
              <w:t xml:space="preserve"> </w:t>
            </w:r>
            <w:r>
              <w:rPr>
                <w:rFonts w:cs="Calibri"/>
                <w:sz w:val="20"/>
                <w:szCs w:val="20"/>
              </w:rPr>
              <w:t>προσωπικό</w:t>
            </w:r>
            <w:r w:rsidRPr="00525CC7">
              <w:rPr>
                <w:rFonts w:cs="Calibri"/>
                <w:sz w:val="20"/>
                <w:szCs w:val="20"/>
              </w:rPr>
              <w:t xml:space="preserve"> …….;                               </w:t>
            </w:r>
          </w:p>
          <w:p w14:paraId="02722DF2" w14:textId="77777777" w:rsidR="00670A7C" w:rsidRPr="00E93A5D" w:rsidRDefault="00670A7C" w:rsidP="00670A7C">
            <w:pPr>
              <w:spacing w:line="276" w:lineRule="auto"/>
              <w:rPr>
                <w:rFonts w:cs="Calibri"/>
                <w:sz w:val="20"/>
                <w:szCs w:val="20"/>
              </w:rPr>
            </w:pPr>
            <w:r>
              <w:rPr>
                <w:rFonts w:cs="Calibri"/>
                <w:sz w:val="20"/>
                <w:szCs w:val="20"/>
              </w:rPr>
              <w:t>Είδος</w:t>
            </w:r>
            <w:r w:rsidRPr="00E93A5D">
              <w:rPr>
                <w:rFonts w:cs="Calibri"/>
                <w:sz w:val="20"/>
                <w:szCs w:val="20"/>
              </w:rPr>
              <w:t xml:space="preserve"> </w:t>
            </w:r>
            <w:r>
              <w:rPr>
                <w:rFonts w:cs="Calibri"/>
                <w:sz w:val="20"/>
                <w:szCs w:val="20"/>
              </w:rPr>
              <w:t>εργασιακής απασχόλησης στα πλαίσια της Πράξης (π.χ. πλήρους απασχόλησης, μερικής απασχόλησης, ποσοστιαία απασχόληση) ;</w:t>
            </w:r>
          </w:p>
          <w:p w14:paraId="7C05DF77" w14:textId="7159601F" w:rsidR="00670A7C" w:rsidRPr="0025267B" w:rsidRDefault="00670A7C" w:rsidP="00670A7C">
            <w:pPr>
              <w:spacing w:line="276" w:lineRule="auto"/>
              <w:rPr>
                <w:color w:val="000000"/>
                <w:sz w:val="20"/>
                <w:szCs w:val="20"/>
                <w:lang w:val="en-US"/>
              </w:rPr>
            </w:pPr>
            <w:r>
              <w:rPr>
                <w:rFonts w:cs="Calibri"/>
                <w:sz w:val="20"/>
                <w:szCs w:val="20"/>
              </w:rPr>
              <w:t>Καθήκοντα</w:t>
            </w:r>
            <w:r w:rsidRPr="0025267B">
              <w:rPr>
                <w:rFonts w:cs="Calibri"/>
                <w:sz w:val="20"/>
                <w:szCs w:val="20"/>
                <w:lang w:val="en-US"/>
              </w:rPr>
              <w:t>……….</w:t>
            </w:r>
            <w:r>
              <w:rPr>
                <w:rFonts w:cs="Calibri"/>
                <w:sz w:val="20"/>
                <w:szCs w:val="20"/>
              </w:rPr>
              <w:t>;</w:t>
            </w:r>
          </w:p>
        </w:tc>
        <w:tc>
          <w:tcPr>
            <w:tcW w:w="2977" w:type="dxa"/>
            <w:shd w:val="clear" w:color="auto" w:fill="auto"/>
            <w:vAlign w:val="center"/>
          </w:tcPr>
          <w:p w14:paraId="39E8538C" w14:textId="77777777" w:rsidR="00670A7C" w:rsidRDefault="00670A7C" w:rsidP="00670A7C">
            <w:pPr>
              <w:autoSpaceDE w:val="0"/>
              <w:autoSpaceDN w:val="0"/>
              <w:adjustRightInd w:val="0"/>
              <w:spacing w:line="276" w:lineRule="auto"/>
              <w:rPr>
                <w:sz w:val="20"/>
                <w:szCs w:val="20"/>
              </w:rPr>
            </w:pPr>
            <w:r>
              <w:rPr>
                <w:sz w:val="20"/>
                <w:szCs w:val="20"/>
              </w:rPr>
              <w:t>Σε</w:t>
            </w:r>
            <w:r w:rsidRPr="00015D82">
              <w:rPr>
                <w:sz w:val="20"/>
                <w:szCs w:val="20"/>
              </w:rPr>
              <w:t xml:space="preserve"> </w:t>
            </w:r>
            <w:r>
              <w:rPr>
                <w:sz w:val="20"/>
                <w:szCs w:val="20"/>
              </w:rPr>
              <w:t xml:space="preserve">περίπτωση που ο υποψήφιος Δικαιούχος έχει επιλέξει υπολογισμό στη βάση του πραγματικού κόστους, θα πρέπει </w:t>
            </w:r>
            <w:r w:rsidRPr="00015D82">
              <w:rPr>
                <w:sz w:val="20"/>
                <w:szCs w:val="20"/>
              </w:rPr>
              <w:t xml:space="preserve">να δηλώσει τη συνολική μισθολογική δαπάνη, σύμφωνα με τις τρέχουσες τιμές που ισχύουν στον οργανισμό του δικαιούχου, να δικαιολογεί την περίοδο απασχόλησης για κάθε άτομο και να καθορίζει τη μονάδα μέτρησης (Ανθρωποώρα, </w:t>
            </w:r>
            <w:proofErr w:type="spellStart"/>
            <w:r w:rsidRPr="00015D82">
              <w:rPr>
                <w:sz w:val="20"/>
                <w:szCs w:val="20"/>
              </w:rPr>
              <w:t>Ανθρωποημέρα</w:t>
            </w:r>
            <w:proofErr w:type="spellEnd"/>
            <w:r w:rsidRPr="00015D82">
              <w:rPr>
                <w:sz w:val="20"/>
                <w:szCs w:val="20"/>
              </w:rPr>
              <w:t>, Ανθρωπομήνας κ.λπ.).</w:t>
            </w:r>
          </w:p>
          <w:p w14:paraId="20D9FD59" w14:textId="77777777" w:rsidR="00670A7C" w:rsidRPr="00670A7C" w:rsidRDefault="00670A7C" w:rsidP="00670A7C">
            <w:pPr>
              <w:autoSpaceDE w:val="0"/>
              <w:autoSpaceDN w:val="0"/>
              <w:adjustRightInd w:val="0"/>
              <w:rPr>
                <w:sz w:val="20"/>
                <w:szCs w:val="20"/>
              </w:rPr>
            </w:pPr>
            <w:r w:rsidRPr="00670A7C">
              <w:rPr>
                <w:sz w:val="20"/>
                <w:szCs w:val="20"/>
              </w:rPr>
              <w:t>Το κόστος πρέπει να προκύπτει</w:t>
            </w:r>
          </w:p>
          <w:p w14:paraId="65D910DA" w14:textId="77777777" w:rsidR="00670A7C" w:rsidRPr="00015D82" w:rsidRDefault="00670A7C" w:rsidP="00670A7C">
            <w:pPr>
              <w:autoSpaceDE w:val="0"/>
              <w:autoSpaceDN w:val="0"/>
              <w:adjustRightInd w:val="0"/>
              <w:spacing w:line="276" w:lineRule="auto"/>
              <w:rPr>
                <w:sz w:val="20"/>
                <w:szCs w:val="20"/>
              </w:rPr>
            </w:pPr>
            <w:r w:rsidRPr="00670A7C">
              <w:rPr>
                <w:sz w:val="20"/>
                <w:szCs w:val="20"/>
              </w:rPr>
              <w:t xml:space="preserve">από </w:t>
            </w:r>
            <w:r>
              <w:rPr>
                <w:sz w:val="20"/>
                <w:szCs w:val="20"/>
              </w:rPr>
              <w:t>τα</w:t>
            </w:r>
            <w:r w:rsidRPr="00670A7C">
              <w:rPr>
                <w:sz w:val="20"/>
                <w:szCs w:val="20"/>
              </w:rPr>
              <w:t xml:space="preserve"> δικαιολογητικά </w:t>
            </w:r>
            <w:r>
              <w:rPr>
                <w:sz w:val="20"/>
                <w:szCs w:val="20"/>
              </w:rPr>
              <w:t xml:space="preserve">τεκμηρίωσης </w:t>
            </w:r>
            <w:r w:rsidRPr="00670A7C">
              <w:rPr>
                <w:sz w:val="20"/>
                <w:szCs w:val="20"/>
              </w:rPr>
              <w:t>που αναφέρονται στην εισαγωγή του παρόντος εγχειριδίου</w:t>
            </w:r>
          </w:p>
          <w:p w14:paraId="0508641D" w14:textId="77777777" w:rsidR="00670A7C" w:rsidRPr="00670A7C" w:rsidRDefault="00670A7C" w:rsidP="00670A7C">
            <w:pPr>
              <w:autoSpaceDE w:val="0"/>
              <w:autoSpaceDN w:val="0"/>
              <w:adjustRightInd w:val="0"/>
              <w:spacing w:line="276" w:lineRule="auto"/>
              <w:rPr>
                <w:color w:val="000000"/>
                <w:sz w:val="20"/>
                <w:szCs w:val="20"/>
              </w:rPr>
            </w:pPr>
          </w:p>
        </w:tc>
        <w:tc>
          <w:tcPr>
            <w:tcW w:w="1559" w:type="dxa"/>
            <w:shd w:val="clear" w:color="auto" w:fill="auto"/>
            <w:vAlign w:val="center"/>
          </w:tcPr>
          <w:p w14:paraId="3969C718" w14:textId="682AE28E" w:rsidR="00670A7C" w:rsidRPr="00670A7C" w:rsidRDefault="00670A7C" w:rsidP="00670A7C">
            <w:pPr>
              <w:spacing w:line="276" w:lineRule="auto"/>
              <w:rPr>
                <w:color w:val="000000"/>
                <w:sz w:val="20"/>
                <w:szCs w:val="20"/>
              </w:rPr>
            </w:pPr>
            <w:r>
              <w:rPr>
                <w:rFonts w:cs="Calibri"/>
                <w:sz w:val="20"/>
                <w:szCs w:val="20"/>
                <w:lang w:val="en-US"/>
              </w:rPr>
              <w:t>O</w:t>
            </w:r>
            <w:r w:rsidRPr="00F86A45">
              <w:rPr>
                <w:rFonts w:cs="Calibri"/>
                <w:sz w:val="20"/>
                <w:szCs w:val="20"/>
              </w:rPr>
              <w:t xml:space="preserve"> </w:t>
            </w:r>
            <w:r>
              <w:rPr>
                <w:rFonts w:cs="Calibri"/>
                <w:sz w:val="20"/>
                <w:szCs w:val="20"/>
              </w:rPr>
              <w:t>αριθμός</w:t>
            </w:r>
            <w:r w:rsidRPr="00F86A45">
              <w:rPr>
                <w:rFonts w:cs="Calibri"/>
                <w:sz w:val="20"/>
                <w:szCs w:val="20"/>
              </w:rPr>
              <w:t xml:space="preserve"> </w:t>
            </w:r>
            <w:r>
              <w:rPr>
                <w:rFonts w:cs="Calibri"/>
                <w:sz w:val="20"/>
                <w:szCs w:val="20"/>
              </w:rPr>
              <w:t>των</w:t>
            </w:r>
            <w:r w:rsidRPr="00F86A45">
              <w:rPr>
                <w:rFonts w:cs="Calibri"/>
                <w:sz w:val="20"/>
                <w:szCs w:val="20"/>
              </w:rPr>
              <w:t xml:space="preserve"> </w:t>
            </w:r>
            <w:r>
              <w:rPr>
                <w:rFonts w:cs="Calibri"/>
                <w:sz w:val="20"/>
                <w:szCs w:val="20"/>
              </w:rPr>
              <w:t>εργαζομένων</w:t>
            </w:r>
            <w:r w:rsidRPr="00F86A45">
              <w:rPr>
                <w:rFonts w:cs="Calibri"/>
                <w:sz w:val="20"/>
                <w:szCs w:val="20"/>
              </w:rPr>
              <w:t xml:space="preserve"> (</w:t>
            </w:r>
            <w:r>
              <w:rPr>
                <w:rFonts w:cs="Calibri"/>
                <w:sz w:val="20"/>
                <w:szCs w:val="20"/>
              </w:rPr>
              <w:t>π</w:t>
            </w:r>
            <w:r w:rsidRPr="00F86A45">
              <w:rPr>
                <w:rFonts w:cs="Calibri"/>
                <w:sz w:val="20"/>
                <w:szCs w:val="20"/>
              </w:rPr>
              <w:t>.</w:t>
            </w:r>
            <w:r>
              <w:rPr>
                <w:rFonts w:cs="Calibri"/>
                <w:sz w:val="20"/>
                <w:szCs w:val="20"/>
              </w:rPr>
              <w:t>χ</w:t>
            </w:r>
            <w:r w:rsidRPr="00F86A45">
              <w:rPr>
                <w:rFonts w:cs="Calibri"/>
                <w:sz w:val="20"/>
                <w:szCs w:val="20"/>
              </w:rPr>
              <w:t xml:space="preserve">. </w:t>
            </w:r>
            <w:r>
              <w:rPr>
                <w:rFonts w:cs="Calibri"/>
                <w:sz w:val="20"/>
                <w:szCs w:val="20"/>
              </w:rPr>
              <w:t>1 άτομο)</w:t>
            </w:r>
          </w:p>
        </w:tc>
        <w:tc>
          <w:tcPr>
            <w:tcW w:w="1701" w:type="dxa"/>
            <w:shd w:val="clear" w:color="auto" w:fill="auto"/>
            <w:vAlign w:val="center"/>
          </w:tcPr>
          <w:p w14:paraId="504252F4" w14:textId="77777777" w:rsidR="00670A7C" w:rsidRPr="00F278D1" w:rsidRDefault="00670A7C" w:rsidP="00670A7C">
            <w:pPr>
              <w:autoSpaceDE w:val="0"/>
              <w:autoSpaceDN w:val="0"/>
              <w:adjustRightInd w:val="0"/>
              <w:spacing w:line="276" w:lineRule="auto"/>
              <w:rPr>
                <w:color w:val="000000"/>
                <w:sz w:val="20"/>
                <w:szCs w:val="20"/>
              </w:rPr>
            </w:pPr>
            <w:r>
              <w:rPr>
                <w:rFonts w:cs="Calibri"/>
                <w:sz w:val="20"/>
                <w:szCs w:val="20"/>
              </w:rPr>
              <w:t>Η</w:t>
            </w:r>
            <w:r w:rsidRPr="00F278D1">
              <w:rPr>
                <w:rFonts w:cs="Calibri"/>
                <w:sz w:val="20"/>
                <w:szCs w:val="20"/>
              </w:rPr>
              <w:t xml:space="preserve"> </w:t>
            </w:r>
            <w:r>
              <w:rPr>
                <w:rFonts w:cs="Calibri"/>
                <w:sz w:val="20"/>
                <w:szCs w:val="20"/>
              </w:rPr>
              <w:t>χρονική</w:t>
            </w:r>
            <w:r w:rsidRPr="00F278D1">
              <w:rPr>
                <w:rFonts w:cs="Calibri"/>
                <w:sz w:val="20"/>
                <w:szCs w:val="20"/>
              </w:rPr>
              <w:t xml:space="preserve"> </w:t>
            </w:r>
            <w:r>
              <w:rPr>
                <w:rFonts w:cs="Calibri"/>
                <w:sz w:val="20"/>
                <w:szCs w:val="20"/>
              </w:rPr>
              <w:t>περίοδος</w:t>
            </w:r>
            <w:r w:rsidRPr="00F278D1">
              <w:rPr>
                <w:rFonts w:cs="Calibri"/>
                <w:sz w:val="20"/>
                <w:szCs w:val="20"/>
              </w:rPr>
              <w:t xml:space="preserve"> </w:t>
            </w:r>
            <w:r>
              <w:rPr>
                <w:rFonts w:cs="Calibri"/>
                <w:sz w:val="20"/>
                <w:szCs w:val="20"/>
              </w:rPr>
              <w:t>απασχόλησης</w:t>
            </w:r>
            <w:r w:rsidRPr="00F278D1">
              <w:rPr>
                <w:rFonts w:cs="Calibri"/>
                <w:sz w:val="20"/>
                <w:szCs w:val="20"/>
              </w:rPr>
              <w:t xml:space="preserve"> (</w:t>
            </w:r>
            <w:r>
              <w:rPr>
                <w:rFonts w:cs="Calibri"/>
                <w:sz w:val="20"/>
                <w:szCs w:val="20"/>
              </w:rPr>
              <w:t xml:space="preserve">π.χ. </w:t>
            </w:r>
            <w:r w:rsidRPr="00F278D1">
              <w:rPr>
                <w:rFonts w:cs="Calibri"/>
                <w:sz w:val="20"/>
                <w:szCs w:val="20"/>
              </w:rPr>
              <w:t xml:space="preserve">8 </w:t>
            </w:r>
            <w:r>
              <w:rPr>
                <w:rFonts w:cs="Calibri"/>
                <w:sz w:val="20"/>
                <w:szCs w:val="20"/>
              </w:rPr>
              <w:t>ανθρωπομήνες</w:t>
            </w:r>
            <w:r w:rsidRPr="00F278D1">
              <w:rPr>
                <w:rFonts w:cs="Calibri"/>
                <w:sz w:val="20"/>
                <w:szCs w:val="20"/>
              </w:rPr>
              <w:t>)</w:t>
            </w:r>
          </w:p>
          <w:p w14:paraId="05001423" w14:textId="77777777" w:rsidR="00670A7C" w:rsidRPr="00670A7C" w:rsidRDefault="00670A7C" w:rsidP="00670A7C">
            <w:pPr>
              <w:spacing w:line="276" w:lineRule="auto"/>
              <w:rPr>
                <w:color w:val="000000"/>
                <w:sz w:val="20"/>
                <w:szCs w:val="20"/>
              </w:rPr>
            </w:pPr>
          </w:p>
        </w:tc>
        <w:tc>
          <w:tcPr>
            <w:tcW w:w="1592" w:type="dxa"/>
            <w:shd w:val="clear" w:color="auto" w:fill="auto"/>
            <w:vAlign w:val="center"/>
          </w:tcPr>
          <w:p w14:paraId="6F1124E1" w14:textId="7965901F" w:rsidR="00670A7C" w:rsidRPr="00670A7C" w:rsidRDefault="00670A7C" w:rsidP="00670A7C">
            <w:pPr>
              <w:autoSpaceDE w:val="0"/>
              <w:autoSpaceDN w:val="0"/>
              <w:adjustRightInd w:val="0"/>
              <w:spacing w:line="276" w:lineRule="auto"/>
              <w:rPr>
                <w:color w:val="000000"/>
                <w:sz w:val="20"/>
                <w:szCs w:val="20"/>
              </w:rPr>
            </w:pPr>
            <w:r>
              <w:rPr>
                <w:rFonts w:cs="Calibri"/>
                <w:sz w:val="20"/>
                <w:szCs w:val="20"/>
              </w:rPr>
              <w:t>Η</w:t>
            </w:r>
            <w:r w:rsidRPr="00F00AB3">
              <w:rPr>
                <w:rFonts w:cs="Calibri"/>
                <w:sz w:val="20"/>
                <w:szCs w:val="20"/>
              </w:rPr>
              <w:t xml:space="preserve"> </w:t>
            </w:r>
            <w:r>
              <w:rPr>
                <w:rFonts w:cs="Calibri"/>
                <w:sz w:val="20"/>
                <w:szCs w:val="20"/>
              </w:rPr>
              <w:t>μεικτή αμοιβή</w:t>
            </w:r>
            <w:r w:rsidRPr="00F00AB3">
              <w:rPr>
                <w:rFonts w:cs="Calibri"/>
                <w:sz w:val="20"/>
                <w:szCs w:val="20"/>
              </w:rPr>
              <w:t xml:space="preserve"> </w:t>
            </w:r>
            <w:r>
              <w:rPr>
                <w:rFonts w:cs="Calibri"/>
                <w:sz w:val="20"/>
                <w:szCs w:val="20"/>
              </w:rPr>
              <w:t>του</w:t>
            </w:r>
            <w:r w:rsidRPr="00F00AB3">
              <w:rPr>
                <w:rFonts w:cs="Calibri"/>
                <w:sz w:val="20"/>
                <w:szCs w:val="20"/>
              </w:rPr>
              <w:t xml:space="preserve"> </w:t>
            </w:r>
            <w:r>
              <w:rPr>
                <w:rFonts w:cs="Calibri"/>
                <w:sz w:val="20"/>
                <w:szCs w:val="20"/>
              </w:rPr>
              <w:t>εργαζομένου (π.χ.</w:t>
            </w:r>
            <w:r w:rsidRPr="00F00AB3">
              <w:rPr>
                <w:rFonts w:cs="Calibri"/>
                <w:sz w:val="20"/>
                <w:szCs w:val="20"/>
              </w:rPr>
              <w:t>1000€)</w:t>
            </w:r>
          </w:p>
        </w:tc>
      </w:tr>
      <w:tr w:rsidR="00670A7C" w:rsidRPr="00670A7C" w14:paraId="665CA466" w14:textId="77777777" w:rsidTr="008963CA">
        <w:tc>
          <w:tcPr>
            <w:tcW w:w="1384" w:type="dxa"/>
            <w:shd w:val="clear" w:color="auto" w:fill="auto"/>
          </w:tcPr>
          <w:p w14:paraId="23F6373A" w14:textId="190397F6" w:rsidR="00670A7C" w:rsidRPr="00670A7C" w:rsidRDefault="00670A7C" w:rsidP="00670A7C">
            <w:pPr>
              <w:spacing w:line="276" w:lineRule="auto"/>
              <w:rPr>
                <w:b/>
                <w:sz w:val="20"/>
                <w:szCs w:val="20"/>
              </w:rPr>
            </w:pPr>
            <w:r>
              <w:rPr>
                <w:rFonts w:cs="Calibri,Italic"/>
                <w:b/>
                <w:iCs/>
                <w:sz w:val="20"/>
                <w:szCs w:val="20"/>
              </w:rPr>
              <w:t xml:space="preserve">Έξοδα γραφείου και διοικητικές </w:t>
            </w:r>
            <w:r>
              <w:rPr>
                <w:rFonts w:cs="Calibri,Italic"/>
                <w:b/>
                <w:iCs/>
                <w:sz w:val="20"/>
                <w:szCs w:val="20"/>
              </w:rPr>
              <w:lastRenderedPageBreak/>
              <w:t>δαπάνες</w:t>
            </w:r>
          </w:p>
        </w:tc>
        <w:tc>
          <w:tcPr>
            <w:tcW w:w="1843" w:type="dxa"/>
            <w:shd w:val="clear" w:color="auto" w:fill="auto"/>
          </w:tcPr>
          <w:p w14:paraId="49E6BA22" w14:textId="77777777" w:rsidR="00670A7C" w:rsidRPr="00777990" w:rsidRDefault="00670A7C" w:rsidP="00670A7C">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lastRenderedPageBreak/>
              <w:t>Τραπεζικά έξοδα</w:t>
            </w:r>
          </w:p>
          <w:p w14:paraId="337F88C3" w14:textId="77777777" w:rsidR="00670A7C" w:rsidRPr="00777990" w:rsidRDefault="00670A7C" w:rsidP="00670A7C">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Έξοδα γραφείου</w:t>
            </w:r>
          </w:p>
          <w:p w14:paraId="3EAE7596" w14:textId="77777777" w:rsidR="00670A7C" w:rsidRPr="00777990" w:rsidRDefault="00670A7C" w:rsidP="00670A7C">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Διοικητικές δαπάνες</w:t>
            </w:r>
          </w:p>
          <w:p w14:paraId="61E07968" w14:textId="45E1BFAD" w:rsidR="00670A7C" w:rsidRPr="00777990" w:rsidRDefault="00670A7C" w:rsidP="00670A7C">
            <w:pPr>
              <w:pStyle w:val="a3"/>
              <w:numPr>
                <w:ilvl w:val="0"/>
                <w:numId w:val="16"/>
              </w:numPr>
              <w:ind w:left="176" w:hanging="176"/>
              <w:rPr>
                <w:sz w:val="20"/>
                <w:szCs w:val="20"/>
                <w:lang w:val="en-US"/>
              </w:rPr>
            </w:pPr>
            <w:r>
              <w:rPr>
                <w:rFonts w:cs="Calibri"/>
                <w:sz w:val="20"/>
                <w:szCs w:val="20"/>
              </w:rPr>
              <w:lastRenderedPageBreak/>
              <w:t>Άλλο</w:t>
            </w:r>
          </w:p>
        </w:tc>
        <w:tc>
          <w:tcPr>
            <w:tcW w:w="3118" w:type="dxa"/>
            <w:shd w:val="clear" w:color="auto" w:fill="auto"/>
          </w:tcPr>
          <w:p w14:paraId="44924336" w14:textId="77777777" w:rsidR="00670A7C" w:rsidRPr="006B11F3" w:rsidRDefault="00670A7C" w:rsidP="00670A7C">
            <w:pPr>
              <w:autoSpaceDE w:val="0"/>
              <w:autoSpaceDN w:val="0"/>
              <w:adjustRightInd w:val="0"/>
              <w:spacing w:line="276" w:lineRule="auto"/>
              <w:rPr>
                <w:rFonts w:cs="Calibri"/>
                <w:sz w:val="20"/>
                <w:szCs w:val="20"/>
              </w:rPr>
            </w:pPr>
            <w:r>
              <w:rPr>
                <w:rFonts w:cs="Calibri"/>
                <w:sz w:val="20"/>
                <w:szCs w:val="20"/>
              </w:rPr>
              <w:lastRenderedPageBreak/>
              <w:t xml:space="preserve">Μία σύντομη περιγραφή του επιλεγμένου στοιχείου δαπάνης καθώς και η αναγκαιότητα του </w:t>
            </w:r>
            <w:r>
              <w:rPr>
                <w:rFonts w:cs="Calibri"/>
                <w:sz w:val="20"/>
                <w:szCs w:val="20"/>
              </w:rPr>
              <w:lastRenderedPageBreak/>
              <w:t>πρέπει να παρέχεται</w:t>
            </w:r>
          </w:p>
          <w:p w14:paraId="0A1ED00E" w14:textId="008334EE" w:rsidR="00670A7C" w:rsidRPr="00670A7C" w:rsidRDefault="00670A7C" w:rsidP="00670A7C">
            <w:pPr>
              <w:autoSpaceDE w:val="0"/>
              <w:autoSpaceDN w:val="0"/>
              <w:adjustRightInd w:val="0"/>
              <w:spacing w:line="276" w:lineRule="auto"/>
              <w:rPr>
                <w:sz w:val="20"/>
                <w:szCs w:val="20"/>
              </w:rPr>
            </w:pPr>
          </w:p>
        </w:tc>
        <w:tc>
          <w:tcPr>
            <w:tcW w:w="2977" w:type="dxa"/>
            <w:shd w:val="clear" w:color="auto" w:fill="auto"/>
          </w:tcPr>
          <w:p w14:paraId="5C1595EA" w14:textId="77777777" w:rsidR="00670A7C" w:rsidRPr="00F0784D" w:rsidRDefault="00670A7C" w:rsidP="00670A7C">
            <w:pPr>
              <w:rPr>
                <w:sz w:val="20"/>
                <w:szCs w:val="20"/>
              </w:rPr>
            </w:pPr>
            <w:r>
              <w:rPr>
                <w:sz w:val="20"/>
                <w:szCs w:val="20"/>
              </w:rPr>
              <w:lastRenderedPageBreak/>
              <w:t xml:space="preserve">Ο υποψήφιος Δικαιούχος, θα πρέπει να παρέχει πληροφορίες σχετικά με </w:t>
            </w:r>
            <w:r w:rsidRPr="00F0784D">
              <w:rPr>
                <w:sz w:val="20"/>
                <w:szCs w:val="20"/>
              </w:rPr>
              <w:t xml:space="preserve"> </w:t>
            </w:r>
            <w:r>
              <w:rPr>
                <w:sz w:val="20"/>
                <w:szCs w:val="20"/>
              </w:rPr>
              <w:t xml:space="preserve">τις ποσότητες και το εκτιμώμενο κόστος του κάθε </w:t>
            </w:r>
            <w:r>
              <w:rPr>
                <w:sz w:val="20"/>
                <w:szCs w:val="20"/>
              </w:rPr>
              <w:lastRenderedPageBreak/>
              <w:t>στοιχείου.</w:t>
            </w:r>
          </w:p>
          <w:p w14:paraId="01586B56" w14:textId="432524F3" w:rsidR="00670A7C" w:rsidRPr="00670A7C" w:rsidRDefault="00670A7C" w:rsidP="00670A7C">
            <w:pPr>
              <w:spacing w:line="276" w:lineRule="auto"/>
              <w:rPr>
                <w:sz w:val="20"/>
                <w:szCs w:val="20"/>
              </w:rPr>
            </w:pPr>
            <w:r w:rsidRPr="00F0784D">
              <w:rPr>
                <w:sz w:val="20"/>
                <w:szCs w:val="20"/>
              </w:rPr>
              <w:t xml:space="preserve"> </w:t>
            </w:r>
          </w:p>
        </w:tc>
        <w:tc>
          <w:tcPr>
            <w:tcW w:w="1559" w:type="dxa"/>
            <w:shd w:val="clear" w:color="auto" w:fill="auto"/>
          </w:tcPr>
          <w:p w14:paraId="03074A2F" w14:textId="77777777" w:rsidR="00670A7C" w:rsidRPr="00C74CA4" w:rsidRDefault="00670A7C" w:rsidP="00670A7C">
            <w:pPr>
              <w:autoSpaceDE w:val="0"/>
              <w:autoSpaceDN w:val="0"/>
              <w:adjustRightInd w:val="0"/>
              <w:spacing w:line="276" w:lineRule="auto"/>
              <w:rPr>
                <w:rFonts w:cs="Calibri"/>
                <w:sz w:val="20"/>
                <w:szCs w:val="20"/>
              </w:rPr>
            </w:pPr>
            <w:r>
              <w:rPr>
                <w:sz w:val="20"/>
                <w:szCs w:val="20"/>
              </w:rPr>
              <w:lastRenderedPageBreak/>
              <w:t xml:space="preserve">Ο υποψήφιος Δικαιούχος </w:t>
            </w:r>
            <w:r>
              <w:rPr>
                <w:rFonts w:cs="Calibri"/>
                <w:sz w:val="20"/>
                <w:szCs w:val="20"/>
              </w:rPr>
              <w:t xml:space="preserve">θα πρέπει να </w:t>
            </w:r>
            <w:r>
              <w:rPr>
                <w:rFonts w:cs="Calibri"/>
                <w:sz w:val="20"/>
                <w:szCs w:val="20"/>
              </w:rPr>
              <w:lastRenderedPageBreak/>
              <w:t>εισαγάγει τον αριθμό των επιλεγέντων στοιχείων ή αν αυτό δεν είναι δυνατό τον αριθμό</w:t>
            </w:r>
            <w:r w:rsidRPr="00C74CA4">
              <w:rPr>
                <w:rFonts w:cs="Calibri"/>
                <w:sz w:val="20"/>
                <w:szCs w:val="20"/>
              </w:rPr>
              <w:t xml:space="preserve"> “1”</w:t>
            </w:r>
          </w:p>
          <w:p w14:paraId="51D8F767" w14:textId="77777777" w:rsidR="00670A7C" w:rsidRPr="00670A7C" w:rsidRDefault="00670A7C" w:rsidP="00670A7C">
            <w:pPr>
              <w:spacing w:line="276" w:lineRule="auto"/>
              <w:rPr>
                <w:sz w:val="20"/>
                <w:szCs w:val="20"/>
              </w:rPr>
            </w:pPr>
          </w:p>
        </w:tc>
        <w:tc>
          <w:tcPr>
            <w:tcW w:w="1701" w:type="dxa"/>
            <w:shd w:val="clear" w:color="auto" w:fill="auto"/>
          </w:tcPr>
          <w:p w14:paraId="0B97F8DF" w14:textId="57DFF2C4" w:rsidR="00670A7C" w:rsidRPr="00777990" w:rsidRDefault="00670A7C" w:rsidP="00670A7C">
            <w:pPr>
              <w:spacing w:line="276" w:lineRule="auto"/>
              <w:rPr>
                <w:sz w:val="20"/>
                <w:szCs w:val="20"/>
                <w:lang w:val="en-US"/>
              </w:rPr>
            </w:pPr>
            <w:r>
              <w:rPr>
                <w:rFonts w:cs="Calibri"/>
                <w:sz w:val="20"/>
                <w:szCs w:val="20"/>
              </w:rPr>
              <w:lastRenderedPageBreak/>
              <w:t>Δεν αφορά</w:t>
            </w:r>
          </w:p>
        </w:tc>
        <w:tc>
          <w:tcPr>
            <w:tcW w:w="1592" w:type="dxa"/>
            <w:shd w:val="clear" w:color="auto" w:fill="auto"/>
          </w:tcPr>
          <w:p w14:paraId="2AE6767F" w14:textId="231D4EDB" w:rsidR="00670A7C" w:rsidRPr="00670A7C" w:rsidRDefault="00670A7C" w:rsidP="00670A7C">
            <w:pPr>
              <w:spacing w:line="276" w:lineRule="auto"/>
              <w:rPr>
                <w:sz w:val="20"/>
                <w:szCs w:val="20"/>
              </w:rPr>
            </w:pPr>
            <w:r>
              <w:rPr>
                <w:rFonts w:cs="Calibri"/>
                <w:sz w:val="20"/>
                <w:szCs w:val="20"/>
              </w:rPr>
              <w:t xml:space="preserve">Η εκτίμηση της δαπάνης για το συγκεκριμένο </w:t>
            </w:r>
            <w:r>
              <w:rPr>
                <w:rFonts w:cs="Calibri"/>
                <w:sz w:val="20"/>
                <w:szCs w:val="20"/>
              </w:rPr>
              <w:lastRenderedPageBreak/>
              <w:t>στοιχείο</w:t>
            </w:r>
          </w:p>
        </w:tc>
      </w:tr>
      <w:tr w:rsidR="00144BF8" w:rsidRPr="00144BF8" w14:paraId="3CF76458" w14:textId="77777777" w:rsidTr="008963CA">
        <w:trPr>
          <w:trHeight w:val="2620"/>
        </w:trPr>
        <w:tc>
          <w:tcPr>
            <w:tcW w:w="1384" w:type="dxa"/>
            <w:vMerge w:val="restart"/>
            <w:shd w:val="clear" w:color="auto" w:fill="auto"/>
          </w:tcPr>
          <w:p w14:paraId="015300DE" w14:textId="5DAC406D" w:rsidR="00144BF8" w:rsidRPr="00696F9E" w:rsidRDefault="00144BF8" w:rsidP="00144BF8">
            <w:pPr>
              <w:spacing w:line="276" w:lineRule="auto"/>
              <w:rPr>
                <w:sz w:val="20"/>
                <w:szCs w:val="20"/>
                <w:lang w:val="en-US"/>
              </w:rPr>
            </w:pPr>
            <w:r w:rsidRPr="00144BF8">
              <w:rPr>
                <w:rFonts w:cs="Calibri,Italic"/>
                <w:b/>
                <w:iCs/>
                <w:sz w:val="20"/>
                <w:szCs w:val="20"/>
              </w:rPr>
              <w:lastRenderedPageBreak/>
              <w:t xml:space="preserve">Δαπάνες </w:t>
            </w:r>
            <w:proofErr w:type="spellStart"/>
            <w:r w:rsidRPr="00144BF8">
              <w:rPr>
                <w:rFonts w:cs="Calibri,Italic"/>
                <w:b/>
                <w:iCs/>
                <w:sz w:val="20"/>
                <w:szCs w:val="20"/>
              </w:rPr>
              <w:t>ταξιδίου</w:t>
            </w:r>
            <w:proofErr w:type="spellEnd"/>
            <w:r w:rsidRPr="00144BF8">
              <w:rPr>
                <w:rFonts w:cs="Calibri,Italic"/>
                <w:b/>
                <w:iCs/>
                <w:sz w:val="20"/>
                <w:szCs w:val="20"/>
              </w:rPr>
              <w:t xml:space="preserve"> και διαμονής</w:t>
            </w:r>
          </w:p>
        </w:tc>
        <w:tc>
          <w:tcPr>
            <w:tcW w:w="1843" w:type="dxa"/>
            <w:shd w:val="clear" w:color="auto" w:fill="auto"/>
          </w:tcPr>
          <w:p w14:paraId="0B5D76C0" w14:textId="77777777" w:rsidR="00144BF8" w:rsidRPr="001F0EBF" w:rsidRDefault="00144BF8" w:rsidP="00144BF8">
            <w:pPr>
              <w:pStyle w:val="a3"/>
              <w:numPr>
                <w:ilvl w:val="0"/>
                <w:numId w:val="17"/>
              </w:numPr>
              <w:autoSpaceDE w:val="0"/>
              <w:autoSpaceDN w:val="0"/>
              <w:adjustRightInd w:val="0"/>
              <w:ind w:left="176" w:hanging="176"/>
              <w:rPr>
                <w:rFonts w:cs="Calibri"/>
                <w:sz w:val="20"/>
                <w:szCs w:val="20"/>
              </w:rPr>
            </w:pPr>
            <w:r>
              <w:rPr>
                <w:rFonts w:cs="Calibri"/>
                <w:sz w:val="20"/>
                <w:szCs w:val="20"/>
              </w:rPr>
              <w:t>Μεταφορά</w:t>
            </w:r>
          </w:p>
          <w:p w14:paraId="212119E2" w14:textId="77777777" w:rsidR="00144BF8" w:rsidRPr="001F0EBF" w:rsidRDefault="00144BF8" w:rsidP="00144BF8">
            <w:pPr>
              <w:pStyle w:val="a3"/>
              <w:ind w:left="176"/>
              <w:rPr>
                <w:sz w:val="20"/>
                <w:szCs w:val="20"/>
                <w:lang w:val="en-US"/>
              </w:rPr>
            </w:pPr>
          </w:p>
        </w:tc>
        <w:tc>
          <w:tcPr>
            <w:tcW w:w="3118" w:type="dxa"/>
            <w:shd w:val="clear" w:color="auto" w:fill="auto"/>
          </w:tcPr>
          <w:p w14:paraId="17E6DA62" w14:textId="77777777" w:rsidR="00144BF8" w:rsidRDefault="00144BF8" w:rsidP="00144BF8">
            <w:pPr>
              <w:autoSpaceDE w:val="0"/>
              <w:autoSpaceDN w:val="0"/>
              <w:adjustRightInd w:val="0"/>
              <w:spacing w:line="276" w:lineRule="auto"/>
              <w:rPr>
                <w:rFonts w:cs="Calibri"/>
                <w:b/>
                <w:sz w:val="20"/>
                <w:szCs w:val="20"/>
              </w:rPr>
            </w:pPr>
            <w:r>
              <w:rPr>
                <w:rFonts w:cs="Calibri"/>
                <w:b/>
                <w:sz w:val="20"/>
                <w:szCs w:val="20"/>
              </w:rPr>
              <w:t>Ο υποψήφιος Δικαιούχος, ανάλογα με το στοιχείο που επιλέγει, πρέπει να παρέχει τις απαιτούμενες διευκρινήσεις.</w:t>
            </w:r>
          </w:p>
          <w:p w14:paraId="0E549C93" w14:textId="77777777" w:rsidR="00144BF8" w:rsidRPr="00F40143" w:rsidRDefault="00144BF8" w:rsidP="00144BF8">
            <w:pPr>
              <w:autoSpaceDE w:val="0"/>
              <w:autoSpaceDN w:val="0"/>
              <w:adjustRightInd w:val="0"/>
              <w:spacing w:line="276" w:lineRule="auto"/>
              <w:rPr>
                <w:rFonts w:cs="Calibri"/>
                <w:b/>
                <w:sz w:val="20"/>
                <w:szCs w:val="20"/>
              </w:rPr>
            </w:pPr>
            <w:r>
              <w:rPr>
                <w:rFonts w:cs="Calibri"/>
                <w:b/>
                <w:sz w:val="20"/>
                <w:szCs w:val="20"/>
              </w:rPr>
              <w:t>Η</w:t>
            </w:r>
            <w:r w:rsidRPr="00F40143">
              <w:rPr>
                <w:rFonts w:cs="Calibri"/>
                <w:b/>
                <w:sz w:val="20"/>
                <w:szCs w:val="20"/>
              </w:rPr>
              <w:t xml:space="preserve"> </w:t>
            </w:r>
            <w:r>
              <w:rPr>
                <w:rFonts w:cs="Calibri"/>
                <w:b/>
                <w:sz w:val="20"/>
                <w:szCs w:val="20"/>
              </w:rPr>
              <w:t>περιγραφή</w:t>
            </w:r>
            <w:r w:rsidRPr="00F40143">
              <w:rPr>
                <w:rFonts w:cs="Calibri"/>
                <w:b/>
                <w:sz w:val="20"/>
                <w:szCs w:val="20"/>
              </w:rPr>
              <w:t xml:space="preserve"> </w:t>
            </w:r>
            <w:r>
              <w:rPr>
                <w:rFonts w:cs="Calibri"/>
                <w:b/>
                <w:sz w:val="20"/>
                <w:szCs w:val="20"/>
              </w:rPr>
              <w:t>θα</w:t>
            </w:r>
            <w:r w:rsidRPr="00F40143">
              <w:rPr>
                <w:rFonts w:cs="Calibri"/>
                <w:b/>
                <w:sz w:val="20"/>
                <w:szCs w:val="20"/>
              </w:rPr>
              <w:t xml:space="preserve"> </w:t>
            </w:r>
            <w:r>
              <w:rPr>
                <w:rFonts w:cs="Calibri"/>
                <w:b/>
                <w:sz w:val="20"/>
                <w:szCs w:val="20"/>
              </w:rPr>
              <w:t>πρέπει να απαντά κατ’ ελάχιστο στα ακόλουθα:</w:t>
            </w:r>
          </w:p>
          <w:p w14:paraId="5F076501" w14:textId="77777777" w:rsidR="00144BF8" w:rsidRPr="00F40143" w:rsidRDefault="00144BF8" w:rsidP="00144BF8">
            <w:pPr>
              <w:autoSpaceDE w:val="0"/>
              <w:autoSpaceDN w:val="0"/>
              <w:adjustRightInd w:val="0"/>
              <w:spacing w:line="276" w:lineRule="auto"/>
              <w:rPr>
                <w:rFonts w:cs="Calibri"/>
                <w:b/>
                <w:sz w:val="20"/>
                <w:szCs w:val="20"/>
              </w:rPr>
            </w:pPr>
          </w:p>
          <w:p w14:paraId="39BABAA5" w14:textId="77777777" w:rsidR="00144BF8" w:rsidRPr="00F40143" w:rsidRDefault="00144BF8" w:rsidP="00144BF8">
            <w:pPr>
              <w:spacing w:line="276" w:lineRule="auto"/>
              <w:rPr>
                <w:sz w:val="20"/>
                <w:szCs w:val="20"/>
                <w:lang w:val="en-US"/>
              </w:rPr>
            </w:pPr>
            <w:r>
              <w:rPr>
                <w:sz w:val="20"/>
                <w:szCs w:val="20"/>
              </w:rPr>
              <w:t>Εκδήλωση (</w:t>
            </w:r>
            <w:r>
              <w:rPr>
                <w:sz w:val="20"/>
                <w:szCs w:val="20"/>
                <w:lang w:val="en-US"/>
              </w:rPr>
              <w:t>event</w:t>
            </w:r>
            <w:r w:rsidRPr="00F40143">
              <w:rPr>
                <w:sz w:val="20"/>
                <w:szCs w:val="20"/>
              </w:rPr>
              <w:t>) /</w:t>
            </w:r>
            <w:r>
              <w:rPr>
                <w:sz w:val="20"/>
                <w:szCs w:val="20"/>
              </w:rPr>
              <w:t>σκοπός</w:t>
            </w:r>
            <w:r w:rsidRPr="00F40143">
              <w:rPr>
                <w:sz w:val="20"/>
                <w:szCs w:val="20"/>
              </w:rPr>
              <w:t xml:space="preserve">……………………?                    </w:t>
            </w:r>
            <w:r>
              <w:rPr>
                <w:sz w:val="20"/>
                <w:szCs w:val="20"/>
              </w:rPr>
              <w:t>Από</w:t>
            </w:r>
            <w:r w:rsidRPr="00F40143">
              <w:rPr>
                <w:sz w:val="20"/>
                <w:szCs w:val="20"/>
              </w:rPr>
              <w:t xml:space="preserve">………………….............   ?                                                                </w:t>
            </w:r>
            <w:r>
              <w:rPr>
                <w:sz w:val="20"/>
                <w:szCs w:val="20"/>
              </w:rPr>
              <w:t>Έως</w:t>
            </w:r>
            <w:r w:rsidRPr="00F40143">
              <w:rPr>
                <w:sz w:val="20"/>
                <w:szCs w:val="20"/>
              </w:rPr>
              <w:t xml:space="preserve">…………………………………     ?                     </w:t>
            </w:r>
            <w:r>
              <w:rPr>
                <w:sz w:val="20"/>
                <w:szCs w:val="20"/>
              </w:rPr>
              <w:t>Μεταφορικό</w:t>
            </w:r>
            <w:r w:rsidRPr="00525CC7">
              <w:rPr>
                <w:sz w:val="20"/>
                <w:szCs w:val="20"/>
              </w:rPr>
              <w:t xml:space="preserve"> </w:t>
            </w:r>
            <w:r>
              <w:rPr>
                <w:sz w:val="20"/>
                <w:szCs w:val="20"/>
              </w:rPr>
              <w:t>μέσο</w:t>
            </w:r>
            <w:r w:rsidRPr="00525CC7">
              <w:rPr>
                <w:sz w:val="20"/>
                <w:szCs w:val="20"/>
              </w:rPr>
              <w:t xml:space="preserve">………?                   </w:t>
            </w:r>
            <w:r>
              <w:rPr>
                <w:sz w:val="20"/>
                <w:szCs w:val="20"/>
              </w:rPr>
              <w:t>Χιλιομετρική</w:t>
            </w:r>
            <w:r w:rsidRPr="00F40143">
              <w:rPr>
                <w:sz w:val="20"/>
                <w:szCs w:val="20"/>
              </w:rPr>
              <w:t xml:space="preserve"> </w:t>
            </w:r>
            <w:r>
              <w:rPr>
                <w:sz w:val="20"/>
                <w:szCs w:val="20"/>
              </w:rPr>
              <w:t>απόσταση</w:t>
            </w:r>
            <w:r w:rsidRPr="00F40143">
              <w:rPr>
                <w:sz w:val="20"/>
                <w:szCs w:val="20"/>
              </w:rPr>
              <w:t xml:space="preserve"> (</w:t>
            </w:r>
            <w:r>
              <w:rPr>
                <w:sz w:val="20"/>
                <w:szCs w:val="20"/>
              </w:rPr>
              <w:t>δεν</w:t>
            </w:r>
            <w:r w:rsidRPr="00F40143">
              <w:rPr>
                <w:sz w:val="20"/>
                <w:szCs w:val="20"/>
              </w:rPr>
              <w:t xml:space="preserve"> </w:t>
            </w:r>
            <w:r>
              <w:rPr>
                <w:sz w:val="20"/>
                <w:szCs w:val="20"/>
              </w:rPr>
              <w:t>αφορά</w:t>
            </w:r>
            <w:r w:rsidRPr="00F40143">
              <w:rPr>
                <w:sz w:val="20"/>
                <w:szCs w:val="20"/>
              </w:rPr>
              <w:t xml:space="preserve"> </w:t>
            </w:r>
            <w:r>
              <w:rPr>
                <w:sz w:val="20"/>
                <w:szCs w:val="20"/>
              </w:rPr>
              <w:t>σε</w:t>
            </w:r>
            <w:r w:rsidRPr="00F40143">
              <w:rPr>
                <w:sz w:val="20"/>
                <w:szCs w:val="20"/>
              </w:rPr>
              <w:t xml:space="preserve"> </w:t>
            </w:r>
            <w:r>
              <w:rPr>
                <w:sz w:val="20"/>
                <w:szCs w:val="20"/>
              </w:rPr>
              <w:t>περιπτώσεις</w:t>
            </w:r>
            <w:r w:rsidRPr="00F40143">
              <w:rPr>
                <w:sz w:val="20"/>
                <w:szCs w:val="20"/>
              </w:rPr>
              <w:t xml:space="preserve"> </w:t>
            </w:r>
            <w:r>
              <w:rPr>
                <w:sz w:val="20"/>
                <w:szCs w:val="20"/>
              </w:rPr>
              <w:t>μετακίνησης με πλοίο ή αεροπλάνο)</w:t>
            </w:r>
            <w:r w:rsidRPr="00F40143">
              <w:rPr>
                <w:sz w:val="20"/>
                <w:szCs w:val="20"/>
              </w:rPr>
              <w:t xml:space="preserve">……........ ?                                          </w:t>
            </w:r>
            <w:r>
              <w:rPr>
                <w:sz w:val="20"/>
                <w:szCs w:val="20"/>
              </w:rPr>
              <w:t>Αριθμός μετακινούμενων</w:t>
            </w:r>
            <w:r>
              <w:rPr>
                <w:sz w:val="20"/>
                <w:szCs w:val="20"/>
                <w:lang w:val="en-US"/>
              </w:rPr>
              <w:t xml:space="preserve"> ……</w:t>
            </w:r>
            <w:r w:rsidRPr="00F40143">
              <w:rPr>
                <w:sz w:val="20"/>
                <w:szCs w:val="20"/>
                <w:lang w:val="en-US"/>
              </w:rPr>
              <w:t>?</w:t>
            </w:r>
          </w:p>
          <w:p w14:paraId="01E6B9C1" w14:textId="1BA1592D" w:rsidR="00144BF8" w:rsidRPr="008D240F" w:rsidRDefault="00144BF8" w:rsidP="00144BF8">
            <w:pPr>
              <w:rPr>
                <w:sz w:val="20"/>
                <w:szCs w:val="20"/>
                <w:lang w:val="en-US"/>
              </w:rPr>
            </w:pPr>
          </w:p>
        </w:tc>
        <w:tc>
          <w:tcPr>
            <w:tcW w:w="2977" w:type="dxa"/>
            <w:shd w:val="clear" w:color="auto" w:fill="auto"/>
          </w:tcPr>
          <w:p w14:paraId="7EB130EC" w14:textId="79BF0477" w:rsidR="00144BF8" w:rsidRDefault="00144BF8" w:rsidP="00144BF8">
            <w:pPr>
              <w:autoSpaceDE w:val="0"/>
              <w:autoSpaceDN w:val="0"/>
              <w:adjustRightInd w:val="0"/>
              <w:spacing w:line="276" w:lineRule="auto"/>
              <w:rPr>
                <w:rFonts w:cs="Calibri"/>
                <w:b/>
                <w:sz w:val="20"/>
                <w:szCs w:val="20"/>
              </w:rPr>
            </w:pPr>
            <w:r>
              <w:rPr>
                <w:rFonts w:cs="Calibri"/>
                <w:b/>
                <w:sz w:val="20"/>
                <w:szCs w:val="20"/>
              </w:rPr>
              <w:t>Ο</w:t>
            </w:r>
            <w:r w:rsidRPr="00ED1E7A">
              <w:rPr>
                <w:rFonts w:cs="Calibri"/>
                <w:b/>
                <w:sz w:val="20"/>
                <w:szCs w:val="20"/>
              </w:rPr>
              <w:t xml:space="preserve"> </w:t>
            </w:r>
            <w:r>
              <w:rPr>
                <w:rFonts w:cs="Calibri"/>
                <w:b/>
                <w:sz w:val="20"/>
                <w:szCs w:val="20"/>
              </w:rPr>
              <w:t>Υποψήφιος</w:t>
            </w:r>
            <w:r w:rsidRPr="00ED1E7A">
              <w:rPr>
                <w:rFonts w:cs="Calibri"/>
                <w:b/>
                <w:sz w:val="20"/>
                <w:szCs w:val="20"/>
              </w:rPr>
              <w:t xml:space="preserve"> </w:t>
            </w:r>
            <w:r>
              <w:rPr>
                <w:rFonts w:cs="Calibri"/>
                <w:b/>
                <w:sz w:val="20"/>
                <w:szCs w:val="20"/>
              </w:rPr>
              <w:t>Δικαιούχος</w:t>
            </w:r>
            <w:r w:rsidRPr="00ED1E7A">
              <w:rPr>
                <w:rFonts w:cs="Calibri"/>
                <w:b/>
                <w:sz w:val="20"/>
                <w:szCs w:val="20"/>
              </w:rPr>
              <w:t xml:space="preserve">, </w:t>
            </w:r>
            <w:r>
              <w:rPr>
                <w:rFonts w:cs="Calibri"/>
                <w:b/>
                <w:sz w:val="20"/>
                <w:szCs w:val="20"/>
              </w:rPr>
              <w:t>ανάλογα</w:t>
            </w:r>
            <w:r w:rsidRPr="00ED1E7A">
              <w:rPr>
                <w:rFonts w:cs="Calibri"/>
                <w:b/>
                <w:sz w:val="20"/>
                <w:szCs w:val="20"/>
              </w:rPr>
              <w:t xml:space="preserve"> </w:t>
            </w:r>
            <w:r>
              <w:rPr>
                <w:rFonts w:cs="Calibri"/>
                <w:b/>
                <w:sz w:val="20"/>
                <w:szCs w:val="20"/>
              </w:rPr>
              <w:t>με</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στοιχείο</w:t>
            </w:r>
            <w:r w:rsidRPr="00ED1E7A">
              <w:rPr>
                <w:rFonts w:cs="Calibri"/>
                <w:b/>
                <w:sz w:val="20"/>
                <w:szCs w:val="20"/>
              </w:rPr>
              <w:t xml:space="preserve"> </w:t>
            </w:r>
            <w:r>
              <w:rPr>
                <w:rFonts w:cs="Calibri"/>
                <w:b/>
                <w:sz w:val="20"/>
                <w:szCs w:val="20"/>
              </w:rPr>
              <w:t>που</w:t>
            </w:r>
            <w:r w:rsidRPr="00ED1E7A">
              <w:rPr>
                <w:rFonts w:cs="Calibri"/>
                <w:b/>
                <w:sz w:val="20"/>
                <w:szCs w:val="20"/>
              </w:rPr>
              <w:t xml:space="preserve"> </w:t>
            </w:r>
            <w:r>
              <w:rPr>
                <w:rFonts w:cs="Calibri"/>
                <w:b/>
                <w:sz w:val="20"/>
                <w:szCs w:val="20"/>
              </w:rPr>
              <w:t>επιλέγει</w:t>
            </w:r>
            <w:r w:rsidRPr="00ED1E7A">
              <w:rPr>
                <w:rFonts w:cs="Calibri"/>
                <w:b/>
                <w:sz w:val="20"/>
                <w:szCs w:val="20"/>
              </w:rPr>
              <w:t xml:space="preserve">, </w:t>
            </w:r>
            <w:r>
              <w:rPr>
                <w:rFonts w:cs="Calibri"/>
                <w:b/>
                <w:sz w:val="20"/>
                <w:szCs w:val="20"/>
              </w:rPr>
              <w:t>πρέπει</w:t>
            </w:r>
            <w:r w:rsidRPr="00ED1E7A">
              <w:rPr>
                <w:rFonts w:cs="Calibri"/>
                <w:b/>
                <w:sz w:val="20"/>
                <w:szCs w:val="20"/>
              </w:rPr>
              <w:t xml:space="preserve"> </w:t>
            </w:r>
            <w:r>
              <w:rPr>
                <w:rFonts w:cs="Calibri"/>
                <w:b/>
                <w:sz w:val="20"/>
                <w:szCs w:val="20"/>
              </w:rPr>
              <w:t>να</w:t>
            </w:r>
            <w:r w:rsidRPr="00ED1E7A">
              <w:rPr>
                <w:rFonts w:cs="Calibri"/>
                <w:b/>
                <w:sz w:val="20"/>
                <w:szCs w:val="20"/>
              </w:rPr>
              <w:t xml:space="preserve"> </w:t>
            </w:r>
            <w:r>
              <w:rPr>
                <w:rFonts w:cs="Calibri"/>
                <w:b/>
                <w:sz w:val="20"/>
                <w:szCs w:val="20"/>
              </w:rPr>
              <w:t>παρέχει</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μαθηματικό</w:t>
            </w:r>
            <w:r w:rsidRPr="00ED1E7A">
              <w:rPr>
                <w:rFonts w:cs="Calibri"/>
                <w:b/>
                <w:sz w:val="20"/>
                <w:szCs w:val="20"/>
              </w:rPr>
              <w:t xml:space="preserve"> </w:t>
            </w:r>
            <w:r>
              <w:rPr>
                <w:rFonts w:cs="Calibri"/>
                <w:b/>
                <w:sz w:val="20"/>
                <w:szCs w:val="20"/>
              </w:rPr>
              <w:t>τύπο</w:t>
            </w:r>
            <w:r w:rsidRPr="00ED1E7A">
              <w:rPr>
                <w:rFonts w:cs="Calibri"/>
                <w:b/>
                <w:sz w:val="20"/>
                <w:szCs w:val="20"/>
              </w:rPr>
              <w:t xml:space="preserve"> </w:t>
            </w:r>
            <w:r>
              <w:rPr>
                <w:rFonts w:cs="Calibri"/>
                <w:b/>
                <w:sz w:val="20"/>
                <w:szCs w:val="20"/>
              </w:rPr>
              <w:t>μέσω</w:t>
            </w:r>
            <w:r w:rsidRPr="00ED1E7A">
              <w:rPr>
                <w:rFonts w:cs="Calibri"/>
                <w:b/>
                <w:sz w:val="20"/>
                <w:szCs w:val="20"/>
              </w:rPr>
              <w:t xml:space="preserve"> </w:t>
            </w:r>
            <w:r>
              <w:rPr>
                <w:rFonts w:cs="Calibri"/>
                <w:b/>
                <w:sz w:val="20"/>
                <w:szCs w:val="20"/>
              </w:rPr>
              <w:t>του</w:t>
            </w:r>
            <w:r w:rsidRPr="00ED1E7A">
              <w:rPr>
                <w:rFonts w:cs="Calibri"/>
                <w:b/>
                <w:sz w:val="20"/>
                <w:szCs w:val="20"/>
              </w:rPr>
              <w:t xml:space="preserve"> </w:t>
            </w:r>
            <w:r>
              <w:rPr>
                <w:rFonts w:cs="Calibri"/>
                <w:b/>
                <w:sz w:val="20"/>
                <w:szCs w:val="20"/>
              </w:rPr>
              <w:t>οποίου</w:t>
            </w:r>
            <w:r w:rsidRPr="00ED1E7A">
              <w:rPr>
                <w:rFonts w:cs="Calibri"/>
                <w:b/>
                <w:sz w:val="20"/>
                <w:szCs w:val="20"/>
              </w:rPr>
              <w:t xml:space="preserve"> </w:t>
            </w:r>
            <w:r>
              <w:rPr>
                <w:rFonts w:cs="Calibri"/>
                <w:b/>
                <w:sz w:val="20"/>
                <w:szCs w:val="20"/>
              </w:rPr>
              <w:t>γίνεται</w:t>
            </w:r>
            <w:r w:rsidRPr="00ED1E7A">
              <w:rPr>
                <w:rFonts w:cs="Calibri"/>
                <w:b/>
                <w:sz w:val="20"/>
                <w:szCs w:val="20"/>
              </w:rPr>
              <w:t xml:space="preserve"> </w:t>
            </w:r>
            <w:r>
              <w:rPr>
                <w:rFonts w:cs="Calibri"/>
                <w:b/>
                <w:sz w:val="20"/>
                <w:szCs w:val="20"/>
              </w:rPr>
              <w:t>ο</w:t>
            </w:r>
            <w:r w:rsidRPr="00ED1E7A">
              <w:rPr>
                <w:rFonts w:cs="Calibri"/>
                <w:b/>
                <w:sz w:val="20"/>
                <w:szCs w:val="20"/>
              </w:rPr>
              <w:t xml:space="preserve"> </w:t>
            </w:r>
            <w:r>
              <w:rPr>
                <w:rFonts w:cs="Calibri"/>
                <w:b/>
                <w:sz w:val="20"/>
                <w:szCs w:val="20"/>
              </w:rPr>
              <w:t>υπολογισμός</w:t>
            </w:r>
            <w:r w:rsidRPr="00ED1E7A">
              <w:rPr>
                <w:rFonts w:cs="Calibri"/>
                <w:b/>
                <w:sz w:val="20"/>
                <w:szCs w:val="20"/>
              </w:rPr>
              <w:t xml:space="preserve"> </w:t>
            </w:r>
            <w:r>
              <w:rPr>
                <w:rFonts w:cs="Calibri"/>
                <w:b/>
                <w:sz w:val="20"/>
                <w:szCs w:val="20"/>
              </w:rPr>
              <w:t>της</w:t>
            </w:r>
            <w:r w:rsidRPr="00ED1E7A">
              <w:rPr>
                <w:rFonts w:cs="Calibri"/>
                <w:b/>
                <w:sz w:val="20"/>
                <w:szCs w:val="20"/>
              </w:rPr>
              <w:t xml:space="preserve"> </w:t>
            </w:r>
            <w:r>
              <w:rPr>
                <w:rFonts w:cs="Calibri"/>
                <w:b/>
                <w:sz w:val="20"/>
                <w:szCs w:val="20"/>
              </w:rPr>
              <w:t>δαπάνης</w:t>
            </w:r>
            <w:r>
              <w:t xml:space="preserve"> </w:t>
            </w:r>
            <w:r w:rsidRPr="00144BF8">
              <w:rPr>
                <w:rFonts w:cs="Calibri"/>
                <w:b/>
                <w:sz w:val="20"/>
                <w:szCs w:val="20"/>
              </w:rPr>
              <w:t>Στη στήλη «κόστος ανά είδος</w:t>
            </w:r>
            <w:r>
              <w:rPr>
                <w:rFonts w:cs="Calibri"/>
                <w:b/>
                <w:sz w:val="20"/>
                <w:szCs w:val="20"/>
              </w:rPr>
              <w:t>» θα πρέπει να καταχωρήσει</w:t>
            </w:r>
            <w:r w:rsidRPr="00144BF8">
              <w:rPr>
                <w:rFonts w:cs="Calibri"/>
                <w:b/>
                <w:sz w:val="20"/>
                <w:szCs w:val="20"/>
              </w:rPr>
              <w:t xml:space="preserve"> το μέσο κόστος ανά εισιτήριο ή χλμ.</w:t>
            </w:r>
            <w:r>
              <w:rPr>
                <w:rFonts w:cs="Calibri"/>
                <w:b/>
                <w:sz w:val="20"/>
                <w:szCs w:val="20"/>
              </w:rPr>
              <w:t>.</w:t>
            </w:r>
          </w:p>
          <w:p w14:paraId="6EAECB29" w14:textId="77777777" w:rsidR="00144BF8" w:rsidRPr="00ED1E7A" w:rsidRDefault="00144BF8" w:rsidP="00144BF8">
            <w:pPr>
              <w:autoSpaceDE w:val="0"/>
              <w:autoSpaceDN w:val="0"/>
              <w:adjustRightInd w:val="0"/>
              <w:spacing w:line="276" w:lineRule="auto"/>
              <w:rPr>
                <w:rFonts w:cs="Calibri"/>
                <w:b/>
                <w:sz w:val="20"/>
                <w:szCs w:val="20"/>
              </w:rPr>
            </w:pPr>
            <w:r>
              <w:rPr>
                <w:rFonts w:cs="Calibri"/>
                <w:b/>
                <w:sz w:val="20"/>
                <w:szCs w:val="20"/>
              </w:rPr>
              <w:t>Η περιγραφή θα πρέπει να απαντά κατ’ ελάχιστο στις κάτωθι ερωτήσεις:</w:t>
            </w:r>
            <w:r w:rsidRPr="00ED1E7A">
              <w:rPr>
                <w:rFonts w:cs="Calibri"/>
                <w:b/>
                <w:sz w:val="20"/>
                <w:szCs w:val="20"/>
              </w:rPr>
              <w:t xml:space="preserve">   </w:t>
            </w:r>
          </w:p>
          <w:p w14:paraId="42B4E6CB" w14:textId="77777777" w:rsidR="00144BF8" w:rsidRPr="00525CC7"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525CC7">
              <w:rPr>
                <w:rFonts w:cs="Calibri"/>
                <w:sz w:val="20"/>
                <w:szCs w:val="20"/>
              </w:rPr>
              <w:t xml:space="preserve"> </w:t>
            </w:r>
            <w:r>
              <w:rPr>
                <w:rFonts w:cs="Calibri"/>
                <w:sz w:val="20"/>
                <w:szCs w:val="20"/>
              </w:rPr>
              <w:t>ταξιδιών</w:t>
            </w:r>
            <w:r w:rsidRPr="00525CC7">
              <w:rPr>
                <w:rFonts w:cs="Calibri"/>
                <w:sz w:val="20"/>
                <w:szCs w:val="20"/>
              </w:rPr>
              <w:t>………?</w:t>
            </w:r>
          </w:p>
          <w:p w14:paraId="3106E02D" w14:textId="77777777" w:rsidR="00144BF8" w:rsidRPr="00ED1E7A"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525CC7">
              <w:rPr>
                <w:rFonts w:cs="Calibri"/>
                <w:sz w:val="20"/>
                <w:szCs w:val="20"/>
              </w:rPr>
              <w:t xml:space="preserve"> </w:t>
            </w:r>
            <w:r>
              <w:rPr>
                <w:rFonts w:cs="Calibri"/>
                <w:sz w:val="20"/>
                <w:szCs w:val="20"/>
              </w:rPr>
              <w:t>εισιτηρίων</w:t>
            </w:r>
            <w:r w:rsidRPr="00ED1E7A">
              <w:rPr>
                <w:rFonts w:cs="Calibri"/>
                <w:sz w:val="20"/>
                <w:szCs w:val="20"/>
              </w:rPr>
              <w:t xml:space="preserve"> (</w:t>
            </w:r>
            <w:r>
              <w:rPr>
                <w:rFonts w:cs="Calibri"/>
                <w:sz w:val="20"/>
                <w:szCs w:val="20"/>
              </w:rPr>
              <w:t>εφόσον αφορά</w:t>
            </w:r>
            <w:r w:rsidRPr="00ED1E7A">
              <w:rPr>
                <w:rFonts w:cs="Calibri"/>
                <w:sz w:val="20"/>
                <w:szCs w:val="20"/>
              </w:rPr>
              <w:t xml:space="preserve">) …? </w:t>
            </w:r>
            <w:r>
              <w:rPr>
                <w:rFonts w:cs="Calibri"/>
                <w:sz w:val="20"/>
                <w:szCs w:val="20"/>
              </w:rPr>
              <w:t>ή</w:t>
            </w:r>
          </w:p>
          <w:p w14:paraId="64DF48D0" w14:textId="6FD2DD6F" w:rsidR="00144BF8" w:rsidRPr="008D240F" w:rsidRDefault="00144BF8" w:rsidP="00144BF8">
            <w:r>
              <w:rPr>
                <w:rFonts w:cs="Calibri"/>
                <w:sz w:val="20"/>
                <w:szCs w:val="20"/>
              </w:rPr>
              <w:t>Αριθμός οχημάτων …..?</w:t>
            </w:r>
            <w:r w:rsidRPr="00ED1E7A">
              <w:rPr>
                <w:rFonts w:cs="Calibri"/>
                <w:sz w:val="20"/>
                <w:szCs w:val="20"/>
              </w:rPr>
              <w:t xml:space="preserve"> </w:t>
            </w:r>
          </w:p>
        </w:tc>
        <w:tc>
          <w:tcPr>
            <w:tcW w:w="1559" w:type="dxa"/>
            <w:shd w:val="clear" w:color="auto" w:fill="auto"/>
          </w:tcPr>
          <w:p w14:paraId="64F945AD" w14:textId="37532FAC" w:rsidR="00144BF8" w:rsidRPr="00144BF8" w:rsidRDefault="00144BF8" w:rsidP="00144BF8">
            <w:pPr>
              <w:rPr>
                <w:sz w:val="20"/>
                <w:szCs w:val="20"/>
              </w:rPr>
            </w:pPr>
            <w:r>
              <w:rPr>
                <w:sz w:val="20"/>
                <w:szCs w:val="20"/>
              </w:rPr>
              <w:t>Αριθμός</w:t>
            </w:r>
            <w:r w:rsidRPr="00ED1E7A">
              <w:rPr>
                <w:sz w:val="20"/>
                <w:szCs w:val="20"/>
              </w:rPr>
              <w:t xml:space="preserve"> </w:t>
            </w:r>
            <w:r>
              <w:rPr>
                <w:sz w:val="20"/>
                <w:szCs w:val="20"/>
              </w:rPr>
              <w:t>εισιτηρίων</w:t>
            </w:r>
            <w:r w:rsidRPr="00ED1E7A">
              <w:rPr>
                <w:sz w:val="20"/>
                <w:szCs w:val="20"/>
              </w:rPr>
              <w:t xml:space="preserve"> </w:t>
            </w:r>
            <w:r>
              <w:rPr>
                <w:sz w:val="20"/>
                <w:szCs w:val="20"/>
              </w:rPr>
              <w:t>ή</w:t>
            </w:r>
            <w:r w:rsidRPr="00ED1E7A">
              <w:rPr>
                <w:sz w:val="20"/>
                <w:szCs w:val="20"/>
              </w:rPr>
              <w:t xml:space="preserve"> </w:t>
            </w:r>
            <w:r>
              <w:rPr>
                <w:sz w:val="20"/>
                <w:szCs w:val="20"/>
              </w:rPr>
              <w:t>αριθμός</w:t>
            </w:r>
            <w:r w:rsidRPr="00ED1E7A">
              <w:rPr>
                <w:sz w:val="20"/>
                <w:szCs w:val="20"/>
              </w:rPr>
              <w:t xml:space="preserve"> </w:t>
            </w:r>
            <w:r>
              <w:rPr>
                <w:sz w:val="20"/>
                <w:szCs w:val="20"/>
              </w:rPr>
              <w:t>οχημάτων</w:t>
            </w:r>
          </w:p>
        </w:tc>
        <w:tc>
          <w:tcPr>
            <w:tcW w:w="1701" w:type="dxa"/>
            <w:shd w:val="clear" w:color="auto" w:fill="auto"/>
          </w:tcPr>
          <w:p w14:paraId="07F54253" w14:textId="0D589C06" w:rsidR="00144BF8" w:rsidRPr="008D240F" w:rsidRDefault="00144BF8" w:rsidP="00144BF8">
            <w:pPr>
              <w:rPr>
                <w:sz w:val="20"/>
                <w:szCs w:val="20"/>
              </w:rPr>
            </w:pPr>
            <w:r>
              <w:rPr>
                <w:rFonts w:cs="Calibri"/>
                <w:sz w:val="20"/>
                <w:szCs w:val="20"/>
              </w:rPr>
              <w:t>Αριθμός ταξιδιών ή χιλιόμετρα</w:t>
            </w:r>
          </w:p>
        </w:tc>
        <w:tc>
          <w:tcPr>
            <w:tcW w:w="1592" w:type="dxa"/>
            <w:shd w:val="clear" w:color="auto" w:fill="auto"/>
          </w:tcPr>
          <w:p w14:paraId="66FE184E" w14:textId="3F3FFC0C" w:rsidR="00144BF8" w:rsidRPr="00144BF8" w:rsidRDefault="00144BF8" w:rsidP="00144BF8">
            <w:pPr>
              <w:rPr>
                <w:sz w:val="20"/>
                <w:szCs w:val="20"/>
              </w:rPr>
            </w:pPr>
            <w:r w:rsidRPr="00144BF8">
              <w:rPr>
                <w:rFonts w:cs="Calibri"/>
                <w:sz w:val="20"/>
                <w:szCs w:val="20"/>
              </w:rPr>
              <w:t xml:space="preserve">Μέσο κόστος ανά εισιτήριο ή </w:t>
            </w:r>
            <w:proofErr w:type="spellStart"/>
            <w:r w:rsidRPr="00144BF8">
              <w:rPr>
                <w:rFonts w:cs="Calibri"/>
                <w:sz w:val="20"/>
                <w:szCs w:val="20"/>
              </w:rPr>
              <w:t>χλμ</w:t>
            </w:r>
            <w:proofErr w:type="spellEnd"/>
            <w:r w:rsidRPr="00144BF8">
              <w:rPr>
                <w:rFonts w:cs="Calibri"/>
                <w:sz w:val="20"/>
                <w:szCs w:val="20"/>
              </w:rPr>
              <w:t xml:space="preserve"> σύμφωνα με τους κοινοτικούς και εθνικούς κανονισμούς</w:t>
            </w:r>
          </w:p>
        </w:tc>
      </w:tr>
      <w:tr w:rsidR="00144BF8" w:rsidRPr="00144BF8" w14:paraId="262BD61C" w14:textId="77777777" w:rsidTr="008963CA">
        <w:trPr>
          <w:trHeight w:val="2620"/>
        </w:trPr>
        <w:tc>
          <w:tcPr>
            <w:tcW w:w="1384" w:type="dxa"/>
            <w:vMerge/>
            <w:shd w:val="clear" w:color="auto" w:fill="auto"/>
          </w:tcPr>
          <w:p w14:paraId="79D14F0B" w14:textId="77777777" w:rsidR="00144BF8" w:rsidRPr="00670A7C" w:rsidRDefault="00144BF8" w:rsidP="00144BF8">
            <w:pPr>
              <w:autoSpaceDE w:val="0"/>
              <w:autoSpaceDN w:val="0"/>
              <w:adjustRightInd w:val="0"/>
              <w:rPr>
                <w:rFonts w:cs="Calibri,Italic"/>
                <w:b/>
                <w:iCs/>
                <w:sz w:val="20"/>
                <w:szCs w:val="20"/>
              </w:rPr>
            </w:pPr>
          </w:p>
        </w:tc>
        <w:tc>
          <w:tcPr>
            <w:tcW w:w="1843" w:type="dxa"/>
            <w:shd w:val="clear" w:color="auto" w:fill="auto"/>
          </w:tcPr>
          <w:p w14:paraId="06F6F39A" w14:textId="77777777" w:rsidR="00144BF8" w:rsidRPr="0021265C" w:rsidRDefault="00144BF8" w:rsidP="00144BF8">
            <w:pPr>
              <w:pStyle w:val="a3"/>
              <w:numPr>
                <w:ilvl w:val="0"/>
                <w:numId w:val="17"/>
              </w:numPr>
              <w:autoSpaceDE w:val="0"/>
              <w:autoSpaceDN w:val="0"/>
              <w:adjustRightInd w:val="0"/>
              <w:ind w:left="176" w:hanging="176"/>
              <w:rPr>
                <w:rFonts w:cs="Calibri"/>
                <w:sz w:val="20"/>
                <w:szCs w:val="20"/>
                <w:lang w:val="en-US"/>
              </w:rPr>
            </w:pPr>
            <w:r>
              <w:rPr>
                <w:rFonts w:cs="Calibri"/>
                <w:sz w:val="20"/>
                <w:szCs w:val="20"/>
              </w:rPr>
              <w:t>Διαμονή</w:t>
            </w:r>
          </w:p>
          <w:p w14:paraId="39BA8B04" w14:textId="77777777" w:rsidR="00144BF8" w:rsidRPr="0021265C" w:rsidRDefault="00144BF8" w:rsidP="00144BF8">
            <w:pPr>
              <w:pStyle w:val="a3"/>
              <w:autoSpaceDE w:val="0"/>
              <w:autoSpaceDN w:val="0"/>
              <w:adjustRightInd w:val="0"/>
              <w:ind w:left="176"/>
              <w:rPr>
                <w:rFonts w:cs="Calibri"/>
                <w:sz w:val="20"/>
                <w:szCs w:val="20"/>
                <w:lang w:val="en-US"/>
              </w:rPr>
            </w:pPr>
          </w:p>
        </w:tc>
        <w:tc>
          <w:tcPr>
            <w:tcW w:w="3118" w:type="dxa"/>
            <w:shd w:val="clear" w:color="auto" w:fill="auto"/>
          </w:tcPr>
          <w:p w14:paraId="0E86C8F7" w14:textId="5ADB6EF6" w:rsidR="00144BF8" w:rsidRPr="008D240F" w:rsidRDefault="00144BF8" w:rsidP="00144BF8">
            <w:pPr>
              <w:autoSpaceDE w:val="0"/>
              <w:autoSpaceDN w:val="0"/>
              <w:rPr>
                <w:sz w:val="20"/>
                <w:szCs w:val="20"/>
                <w:lang w:val="en-US"/>
              </w:rPr>
            </w:pPr>
            <w:r>
              <w:rPr>
                <w:sz w:val="20"/>
                <w:szCs w:val="20"/>
              </w:rPr>
              <w:t>Εκδήλωση</w:t>
            </w:r>
            <w:r w:rsidRPr="00525CC7">
              <w:rPr>
                <w:sz w:val="20"/>
                <w:szCs w:val="20"/>
              </w:rPr>
              <w:t xml:space="preserve"> (</w:t>
            </w:r>
            <w:r>
              <w:rPr>
                <w:sz w:val="20"/>
                <w:szCs w:val="20"/>
                <w:lang w:val="en-US"/>
              </w:rPr>
              <w:t>event</w:t>
            </w:r>
            <w:r w:rsidRPr="00525CC7">
              <w:rPr>
                <w:sz w:val="20"/>
                <w:szCs w:val="20"/>
              </w:rPr>
              <w:t>) /</w:t>
            </w:r>
            <w:r>
              <w:rPr>
                <w:sz w:val="20"/>
                <w:szCs w:val="20"/>
              </w:rPr>
              <w:t>σκοπός</w:t>
            </w:r>
            <w:r w:rsidRPr="00525CC7">
              <w:rPr>
                <w:sz w:val="20"/>
                <w:szCs w:val="20"/>
              </w:rPr>
              <w:t xml:space="preserve"> …………………….?                                            </w:t>
            </w:r>
            <w:r>
              <w:rPr>
                <w:sz w:val="20"/>
                <w:szCs w:val="20"/>
              </w:rPr>
              <w:t>Διάρκεια</w:t>
            </w:r>
            <w:r w:rsidRPr="00525CC7">
              <w:rPr>
                <w:sz w:val="20"/>
                <w:szCs w:val="20"/>
              </w:rPr>
              <w:t xml:space="preserve"> </w:t>
            </w:r>
            <w:r>
              <w:rPr>
                <w:sz w:val="20"/>
                <w:szCs w:val="20"/>
              </w:rPr>
              <w:t>διοργάνωσης</w:t>
            </w:r>
            <w:r w:rsidRPr="00525CC7">
              <w:rPr>
                <w:sz w:val="20"/>
                <w:szCs w:val="20"/>
              </w:rPr>
              <w:t xml:space="preserve">………………?                               </w:t>
            </w:r>
            <w:r>
              <w:rPr>
                <w:sz w:val="20"/>
                <w:szCs w:val="20"/>
              </w:rPr>
              <w:t>Τοποθεσία</w:t>
            </w:r>
            <w:r w:rsidRPr="00767230">
              <w:rPr>
                <w:sz w:val="20"/>
                <w:szCs w:val="20"/>
              </w:rPr>
              <w:t xml:space="preserve">………………………..         ?                                      </w:t>
            </w:r>
            <w:r>
              <w:rPr>
                <w:sz w:val="20"/>
                <w:szCs w:val="20"/>
              </w:rPr>
              <w:t>Αριθμός διανυκτερεύσεων</w:t>
            </w:r>
            <w:r w:rsidRPr="00767230">
              <w:rPr>
                <w:sz w:val="20"/>
                <w:szCs w:val="20"/>
              </w:rPr>
              <w:t xml:space="preserve">…….............?                                   </w:t>
            </w:r>
            <w:r>
              <w:rPr>
                <w:sz w:val="20"/>
                <w:szCs w:val="20"/>
              </w:rPr>
              <w:t>Αριθμός ατόμων σε διανυκτέρευση</w:t>
            </w:r>
            <w:r w:rsidRPr="00767230">
              <w:rPr>
                <w:sz w:val="20"/>
                <w:szCs w:val="20"/>
              </w:rPr>
              <w:t>................?</w:t>
            </w:r>
          </w:p>
        </w:tc>
        <w:tc>
          <w:tcPr>
            <w:tcW w:w="2977" w:type="dxa"/>
            <w:shd w:val="clear" w:color="auto" w:fill="auto"/>
          </w:tcPr>
          <w:p w14:paraId="459F9DFF" w14:textId="77777777" w:rsidR="00144BF8" w:rsidRDefault="00144BF8" w:rsidP="00144BF8">
            <w:pPr>
              <w:autoSpaceDE w:val="0"/>
              <w:autoSpaceDN w:val="0"/>
              <w:adjustRightInd w:val="0"/>
              <w:spacing w:line="276" w:lineRule="auto"/>
              <w:rPr>
                <w:rFonts w:cs="Calibri"/>
                <w:b/>
                <w:sz w:val="20"/>
                <w:szCs w:val="20"/>
              </w:rPr>
            </w:pPr>
            <w:r>
              <w:rPr>
                <w:rFonts w:cs="Calibri"/>
                <w:b/>
                <w:sz w:val="20"/>
                <w:szCs w:val="20"/>
              </w:rPr>
              <w:t>Ο</w:t>
            </w:r>
            <w:r w:rsidRPr="00ED1E7A">
              <w:rPr>
                <w:rFonts w:cs="Calibri"/>
                <w:b/>
                <w:sz w:val="20"/>
                <w:szCs w:val="20"/>
              </w:rPr>
              <w:t xml:space="preserve"> </w:t>
            </w:r>
            <w:r>
              <w:rPr>
                <w:rFonts w:cs="Calibri"/>
                <w:b/>
                <w:sz w:val="20"/>
                <w:szCs w:val="20"/>
              </w:rPr>
              <w:t>Υποψήφιος</w:t>
            </w:r>
            <w:r w:rsidRPr="00ED1E7A">
              <w:rPr>
                <w:rFonts w:cs="Calibri"/>
                <w:b/>
                <w:sz w:val="20"/>
                <w:szCs w:val="20"/>
              </w:rPr>
              <w:t xml:space="preserve"> </w:t>
            </w:r>
            <w:r>
              <w:rPr>
                <w:rFonts w:cs="Calibri"/>
                <w:b/>
                <w:sz w:val="20"/>
                <w:szCs w:val="20"/>
              </w:rPr>
              <w:t>Δικαιούχος</w:t>
            </w:r>
            <w:r w:rsidRPr="00ED1E7A">
              <w:rPr>
                <w:rFonts w:cs="Calibri"/>
                <w:b/>
                <w:sz w:val="20"/>
                <w:szCs w:val="20"/>
              </w:rPr>
              <w:t xml:space="preserve">, </w:t>
            </w:r>
            <w:r>
              <w:rPr>
                <w:rFonts w:cs="Calibri"/>
                <w:b/>
                <w:sz w:val="20"/>
                <w:szCs w:val="20"/>
              </w:rPr>
              <w:t>ανάλογα</w:t>
            </w:r>
            <w:r w:rsidRPr="00ED1E7A">
              <w:rPr>
                <w:rFonts w:cs="Calibri"/>
                <w:b/>
                <w:sz w:val="20"/>
                <w:szCs w:val="20"/>
              </w:rPr>
              <w:t xml:space="preserve"> </w:t>
            </w:r>
            <w:r>
              <w:rPr>
                <w:rFonts w:cs="Calibri"/>
                <w:b/>
                <w:sz w:val="20"/>
                <w:szCs w:val="20"/>
              </w:rPr>
              <w:t>με</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στοιχείο</w:t>
            </w:r>
            <w:r w:rsidRPr="00ED1E7A">
              <w:rPr>
                <w:rFonts w:cs="Calibri"/>
                <w:b/>
                <w:sz w:val="20"/>
                <w:szCs w:val="20"/>
              </w:rPr>
              <w:t xml:space="preserve"> </w:t>
            </w:r>
            <w:r>
              <w:rPr>
                <w:rFonts w:cs="Calibri"/>
                <w:b/>
                <w:sz w:val="20"/>
                <w:szCs w:val="20"/>
              </w:rPr>
              <w:t>που</w:t>
            </w:r>
            <w:r w:rsidRPr="00ED1E7A">
              <w:rPr>
                <w:rFonts w:cs="Calibri"/>
                <w:b/>
                <w:sz w:val="20"/>
                <w:szCs w:val="20"/>
              </w:rPr>
              <w:t xml:space="preserve"> </w:t>
            </w:r>
            <w:r>
              <w:rPr>
                <w:rFonts w:cs="Calibri"/>
                <w:b/>
                <w:sz w:val="20"/>
                <w:szCs w:val="20"/>
              </w:rPr>
              <w:t>επιλέγει</w:t>
            </w:r>
            <w:r w:rsidRPr="00ED1E7A">
              <w:rPr>
                <w:rFonts w:cs="Calibri"/>
                <w:b/>
                <w:sz w:val="20"/>
                <w:szCs w:val="20"/>
              </w:rPr>
              <w:t xml:space="preserve">, </w:t>
            </w:r>
            <w:r>
              <w:rPr>
                <w:rFonts w:cs="Calibri"/>
                <w:b/>
                <w:sz w:val="20"/>
                <w:szCs w:val="20"/>
              </w:rPr>
              <w:t>πρέπει</w:t>
            </w:r>
            <w:r w:rsidRPr="00ED1E7A">
              <w:rPr>
                <w:rFonts w:cs="Calibri"/>
                <w:b/>
                <w:sz w:val="20"/>
                <w:szCs w:val="20"/>
              </w:rPr>
              <w:t xml:space="preserve"> </w:t>
            </w:r>
            <w:r>
              <w:rPr>
                <w:rFonts w:cs="Calibri"/>
                <w:b/>
                <w:sz w:val="20"/>
                <w:szCs w:val="20"/>
              </w:rPr>
              <w:t>να</w:t>
            </w:r>
            <w:r w:rsidRPr="00ED1E7A">
              <w:rPr>
                <w:rFonts w:cs="Calibri"/>
                <w:b/>
                <w:sz w:val="20"/>
                <w:szCs w:val="20"/>
              </w:rPr>
              <w:t xml:space="preserve"> </w:t>
            </w:r>
            <w:r>
              <w:rPr>
                <w:rFonts w:cs="Calibri"/>
                <w:b/>
                <w:sz w:val="20"/>
                <w:szCs w:val="20"/>
              </w:rPr>
              <w:t>παρέχει</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μαθηματικό</w:t>
            </w:r>
            <w:r w:rsidRPr="00ED1E7A">
              <w:rPr>
                <w:rFonts w:cs="Calibri"/>
                <w:b/>
                <w:sz w:val="20"/>
                <w:szCs w:val="20"/>
              </w:rPr>
              <w:t xml:space="preserve"> </w:t>
            </w:r>
            <w:r>
              <w:rPr>
                <w:rFonts w:cs="Calibri"/>
                <w:b/>
                <w:sz w:val="20"/>
                <w:szCs w:val="20"/>
              </w:rPr>
              <w:t>τύπο</w:t>
            </w:r>
            <w:r w:rsidRPr="00ED1E7A">
              <w:rPr>
                <w:rFonts w:cs="Calibri"/>
                <w:b/>
                <w:sz w:val="20"/>
                <w:szCs w:val="20"/>
              </w:rPr>
              <w:t xml:space="preserve"> </w:t>
            </w:r>
            <w:r>
              <w:rPr>
                <w:rFonts w:cs="Calibri"/>
                <w:b/>
                <w:sz w:val="20"/>
                <w:szCs w:val="20"/>
              </w:rPr>
              <w:t>μέσω</w:t>
            </w:r>
            <w:r w:rsidRPr="00ED1E7A">
              <w:rPr>
                <w:rFonts w:cs="Calibri"/>
                <w:b/>
                <w:sz w:val="20"/>
                <w:szCs w:val="20"/>
              </w:rPr>
              <w:t xml:space="preserve"> </w:t>
            </w:r>
            <w:r>
              <w:rPr>
                <w:rFonts w:cs="Calibri"/>
                <w:b/>
                <w:sz w:val="20"/>
                <w:szCs w:val="20"/>
              </w:rPr>
              <w:t>του</w:t>
            </w:r>
            <w:r w:rsidRPr="00ED1E7A">
              <w:rPr>
                <w:rFonts w:cs="Calibri"/>
                <w:b/>
                <w:sz w:val="20"/>
                <w:szCs w:val="20"/>
              </w:rPr>
              <w:t xml:space="preserve"> </w:t>
            </w:r>
            <w:r>
              <w:rPr>
                <w:rFonts w:cs="Calibri"/>
                <w:b/>
                <w:sz w:val="20"/>
                <w:szCs w:val="20"/>
              </w:rPr>
              <w:t>οποίου</w:t>
            </w:r>
            <w:r w:rsidRPr="00ED1E7A">
              <w:rPr>
                <w:rFonts w:cs="Calibri"/>
                <w:b/>
                <w:sz w:val="20"/>
                <w:szCs w:val="20"/>
              </w:rPr>
              <w:t xml:space="preserve"> </w:t>
            </w:r>
            <w:r>
              <w:rPr>
                <w:rFonts w:cs="Calibri"/>
                <w:b/>
                <w:sz w:val="20"/>
                <w:szCs w:val="20"/>
              </w:rPr>
              <w:t>γίνεται</w:t>
            </w:r>
            <w:r w:rsidRPr="00ED1E7A">
              <w:rPr>
                <w:rFonts w:cs="Calibri"/>
                <w:b/>
                <w:sz w:val="20"/>
                <w:szCs w:val="20"/>
              </w:rPr>
              <w:t xml:space="preserve"> </w:t>
            </w:r>
            <w:r>
              <w:rPr>
                <w:rFonts w:cs="Calibri"/>
                <w:b/>
                <w:sz w:val="20"/>
                <w:szCs w:val="20"/>
              </w:rPr>
              <w:t>ο</w:t>
            </w:r>
            <w:r w:rsidRPr="00ED1E7A">
              <w:rPr>
                <w:rFonts w:cs="Calibri"/>
                <w:b/>
                <w:sz w:val="20"/>
                <w:szCs w:val="20"/>
              </w:rPr>
              <w:t xml:space="preserve"> </w:t>
            </w:r>
            <w:r>
              <w:rPr>
                <w:rFonts w:cs="Calibri"/>
                <w:b/>
                <w:sz w:val="20"/>
                <w:szCs w:val="20"/>
              </w:rPr>
              <w:t>υπολογισμός</w:t>
            </w:r>
            <w:r w:rsidRPr="00ED1E7A">
              <w:rPr>
                <w:rFonts w:cs="Calibri"/>
                <w:b/>
                <w:sz w:val="20"/>
                <w:szCs w:val="20"/>
              </w:rPr>
              <w:t xml:space="preserve"> </w:t>
            </w:r>
            <w:r>
              <w:rPr>
                <w:rFonts w:cs="Calibri"/>
                <w:b/>
                <w:sz w:val="20"/>
                <w:szCs w:val="20"/>
              </w:rPr>
              <w:t>της</w:t>
            </w:r>
            <w:r w:rsidRPr="00ED1E7A">
              <w:rPr>
                <w:rFonts w:cs="Calibri"/>
                <w:b/>
                <w:sz w:val="20"/>
                <w:szCs w:val="20"/>
              </w:rPr>
              <w:t xml:space="preserve"> </w:t>
            </w:r>
            <w:r>
              <w:rPr>
                <w:rFonts w:cs="Calibri"/>
                <w:b/>
                <w:sz w:val="20"/>
                <w:szCs w:val="20"/>
              </w:rPr>
              <w:t xml:space="preserve">δαπάνης. </w:t>
            </w:r>
            <w:r w:rsidRPr="00144BF8">
              <w:rPr>
                <w:rFonts w:cs="Calibri"/>
                <w:b/>
                <w:sz w:val="20"/>
                <w:szCs w:val="20"/>
              </w:rPr>
              <w:t>Στη στήλη «κόστος ανά είδος</w:t>
            </w:r>
            <w:r>
              <w:rPr>
                <w:rFonts w:cs="Calibri"/>
                <w:b/>
                <w:sz w:val="20"/>
                <w:szCs w:val="20"/>
              </w:rPr>
              <w:t>» θα πρέπει να καταχωρήσει</w:t>
            </w:r>
            <w:r w:rsidRPr="00144BF8">
              <w:rPr>
                <w:rFonts w:cs="Calibri"/>
                <w:b/>
                <w:sz w:val="20"/>
                <w:szCs w:val="20"/>
              </w:rPr>
              <w:t xml:space="preserve"> το μέσο κόστος</w:t>
            </w:r>
            <w:r w:rsidRPr="00ED1E7A">
              <w:rPr>
                <w:rFonts w:cs="Calibri"/>
                <w:b/>
                <w:sz w:val="20"/>
                <w:szCs w:val="20"/>
              </w:rPr>
              <w:t xml:space="preserve"> </w:t>
            </w:r>
            <w:r>
              <w:rPr>
                <w:rFonts w:cs="Calibri"/>
                <w:b/>
                <w:sz w:val="20"/>
                <w:szCs w:val="20"/>
              </w:rPr>
              <w:t xml:space="preserve">ανά διανυκτέρευση </w:t>
            </w:r>
          </w:p>
          <w:p w14:paraId="177D0E3D" w14:textId="77777777" w:rsidR="00144BF8" w:rsidRPr="00ED1E7A" w:rsidRDefault="00144BF8" w:rsidP="00144BF8">
            <w:pPr>
              <w:autoSpaceDE w:val="0"/>
              <w:autoSpaceDN w:val="0"/>
              <w:adjustRightInd w:val="0"/>
              <w:spacing w:line="276" w:lineRule="auto"/>
              <w:rPr>
                <w:rFonts w:cs="Calibri"/>
                <w:b/>
                <w:sz w:val="20"/>
                <w:szCs w:val="20"/>
              </w:rPr>
            </w:pPr>
            <w:r>
              <w:rPr>
                <w:rFonts w:cs="Calibri"/>
                <w:b/>
                <w:sz w:val="20"/>
                <w:szCs w:val="20"/>
              </w:rPr>
              <w:t>Η περιγραφή θα πρέπει να απαντά κατ’ ελάχιστο στις κάτωθι ερωτήσεις:</w:t>
            </w:r>
            <w:r w:rsidRPr="00ED1E7A">
              <w:rPr>
                <w:rFonts w:cs="Calibri"/>
                <w:b/>
                <w:sz w:val="20"/>
                <w:szCs w:val="20"/>
              </w:rPr>
              <w:t xml:space="preserve">   </w:t>
            </w:r>
          </w:p>
          <w:p w14:paraId="33980264" w14:textId="77777777" w:rsidR="00144BF8" w:rsidRPr="00525CC7"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525CC7">
              <w:rPr>
                <w:rFonts w:cs="Calibri"/>
                <w:sz w:val="20"/>
                <w:szCs w:val="20"/>
              </w:rPr>
              <w:t xml:space="preserve"> </w:t>
            </w:r>
            <w:r>
              <w:rPr>
                <w:rFonts w:cs="Calibri"/>
                <w:sz w:val="20"/>
                <w:szCs w:val="20"/>
              </w:rPr>
              <w:t>ταξιδιών</w:t>
            </w:r>
            <w:r w:rsidRPr="00525CC7">
              <w:rPr>
                <w:rFonts w:cs="Calibri"/>
                <w:sz w:val="20"/>
                <w:szCs w:val="20"/>
              </w:rPr>
              <w:t>………?</w:t>
            </w:r>
          </w:p>
          <w:p w14:paraId="69A09410" w14:textId="77777777" w:rsidR="00144BF8" w:rsidRPr="00E91964" w:rsidRDefault="00144BF8" w:rsidP="00144BF8">
            <w:pPr>
              <w:autoSpaceDE w:val="0"/>
              <w:autoSpaceDN w:val="0"/>
              <w:adjustRightInd w:val="0"/>
              <w:spacing w:line="276" w:lineRule="auto"/>
              <w:rPr>
                <w:rFonts w:cs="Calibri"/>
                <w:sz w:val="20"/>
                <w:szCs w:val="20"/>
              </w:rPr>
            </w:pPr>
            <w:r>
              <w:rPr>
                <w:rFonts w:cs="Calibri"/>
                <w:sz w:val="20"/>
                <w:szCs w:val="20"/>
              </w:rPr>
              <w:t>Αριθμός ατόμων</w:t>
            </w:r>
            <w:r w:rsidRPr="00E91964">
              <w:rPr>
                <w:rFonts w:cs="Calibri"/>
                <w:sz w:val="20"/>
                <w:szCs w:val="20"/>
              </w:rPr>
              <w:t xml:space="preserve"> …?</w:t>
            </w:r>
          </w:p>
          <w:p w14:paraId="15BE5CC8" w14:textId="505D0C91" w:rsidR="00144BF8" w:rsidRPr="00144BF8" w:rsidRDefault="00144BF8" w:rsidP="00144BF8">
            <w:pPr>
              <w:rPr>
                <w:sz w:val="20"/>
                <w:szCs w:val="20"/>
              </w:rPr>
            </w:pPr>
            <w:r>
              <w:rPr>
                <w:sz w:val="20"/>
                <w:szCs w:val="20"/>
              </w:rPr>
              <w:t>Αριθμός ατόμων σε διανυκτέρευση ……..?</w:t>
            </w:r>
          </w:p>
        </w:tc>
        <w:tc>
          <w:tcPr>
            <w:tcW w:w="1559" w:type="dxa"/>
            <w:shd w:val="clear" w:color="auto" w:fill="auto"/>
          </w:tcPr>
          <w:p w14:paraId="42FA1EBA" w14:textId="59E2EEFC" w:rsidR="00144BF8" w:rsidRPr="00144BF8" w:rsidRDefault="00144BF8" w:rsidP="00144BF8">
            <w:pPr>
              <w:autoSpaceDE w:val="0"/>
              <w:autoSpaceDN w:val="0"/>
              <w:rPr>
                <w:sz w:val="20"/>
                <w:szCs w:val="20"/>
              </w:rPr>
            </w:pPr>
            <w:r>
              <w:rPr>
                <w:rFonts w:cs="Calibri"/>
                <w:sz w:val="20"/>
                <w:szCs w:val="20"/>
                <w:lang w:val="en-US"/>
              </w:rPr>
              <w:t>A</w:t>
            </w:r>
            <w:proofErr w:type="spellStart"/>
            <w:r>
              <w:rPr>
                <w:rFonts w:cs="Calibri"/>
                <w:sz w:val="20"/>
                <w:szCs w:val="20"/>
              </w:rPr>
              <w:t>ριθμός</w:t>
            </w:r>
            <w:proofErr w:type="spellEnd"/>
            <w:r w:rsidRPr="00AC09CE">
              <w:rPr>
                <w:rFonts w:cs="Calibri"/>
                <w:sz w:val="20"/>
                <w:szCs w:val="20"/>
              </w:rPr>
              <w:t xml:space="preserve"> </w:t>
            </w:r>
            <w:r>
              <w:rPr>
                <w:rFonts w:cs="Calibri"/>
                <w:sz w:val="20"/>
                <w:szCs w:val="20"/>
              </w:rPr>
              <w:t>ατόμων</w:t>
            </w:r>
            <w:r w:rsidRPr="00AC09CE">
              <w:rPr>
                <w:rFonts w:cs="Calibri"/>
                <w:sz w:val="20"/>
                <w:szCs w:val="20"/>
              </w:rPr>
              <w:t xml:space="preserve"> </w:t>
            </w:r>
            <w:r>
              <w:rPr>
                <w:rFonts w:cs="Calibri"/>
                <w:sz w:val="20"/>
                <w:szCs w:val="20"/>
              </w:rPr>
              <w:t>σε</w:t>
            </w:r>
            <w:r w:rsidRPr="00AC09CE">
              <w:rPr>
                <w:rFonts w:cs="Calibri"/>
                <w:sz w:val="20"/>
                <w:szCs w:val="20"/>
              </w:rPr>
              <w:t xml:space="preserve"> </w:t>
            </w:r>
            <w:r>
              <w:rPr>
                <w:rFonts w:cs="Calibri"/>
                <w:sz w:val="20"/>
                <w:szCs w:val="20"/>
              </w:rPr>
              <w:t>διανυκτέρευση</w:t>
            </w:r>
            <w:r w:rsidRPr="00AC09CE">
              <w:rPr>
                <w:rFonts w:cs="Calibri"/>
                <w:sz w:val="20"/>
                <w:szCs w:val="20"/>
              </w:rPr>
              <w:t xml:space="preserve">  </w:t>
            </w:r>
            <w:r>
              <w:rPr>
                <w:rFonts w:cs="Calibri"/>
                <w:sz w:val="20"/>
                <w:szCs w:val="20"/>
                <w:lang w:val="en-US"/>
              </w:rPr>
              <w:t>X</w:t>
            </w:r>
            <w:r w:rsidRPr="00AC09CE">
              <w:rPr>
                <w:rFonts w:cs="Calibri"/>
                <w:sz w:val="20"/>
                <w:szCs w:val="20"/>
              </w:rPr>
              <w:t xml:space="preserve"> </w:t>
            </w:r>
            <w:r>
              <w:rPr>
                <w:rFonts w:cs="Calibri"/>
                <w:sz w:val="20"/>
                <w:szCs w:val="20"/>
              </w:rPr>
              <w:t xml:space="preserve">αριθμός </w:t>
            </w:r>
            <w:proofErr w:type="spellStart"/>
            <w:r>
              <w:rPr>
                <w:rFonts w:cs="Calibri"/>
                <w:sz w:val="20"/>
                <w:szCs w:val="20"/>
              </w:rPr>
              <w:t>ταξιδίων</w:t>
            </w:r>
            <w:proofErr w:type="spellEnd"/>
            <w:r w:rsidRPr="00AC09CE">
              <w:rPr>
                <w:rFonts w:cs="Calibri"/>
                <w:sz w:val="20"/>
                <w:szCs w:val="20"/>
              </w:rPr>
              <w:t xml:space="preserve"> </w:t>
            </w:r>
          </w:p>
        </w:tc>
        <w:tc>
          <w:tcPr>
            <w:tcW w:w="1701" w:type="dxa"/>
            <w:shd w:val="clear" w:color="auto" w:fill="auto"/>
          </w:tcPr>
          <w:p w14:paraId="107996A5" w14:textId="2DE097F3" w:rsidR="00144BF8" w:rsidRPr="00144BF8" w:rsidRDefault="00144BF8" w:rsidP="00144BF8">
            <w:pPr>
              <w:autoSpaceDE w:val="0"/>
              <w:autoSpaceDN w:val="0"/>
              <w:rPr>
                <w:sz w:val="20"/>
                <w:szCs w:val="20"/>
              </w:rPr>
            </w:pPr>
            <w:r>
              <w:rPr>
                <w:rFonts w:cs="Calibri"/>
                <w:sz w:val="20"/>
                <w:szCs w:val="20"/>
              </w:rPr>
              <w:t>Αριθμός</w:t>
            </w:r>
            <w:r w:rsidRPr="008122CF">
              <w:rPr>
                <w:rFonts w:cs="Calibri"/>
                <w:sz w:val="20"/>
                <w:szCs w:val="20"/>
              </w:rPr>
              <w:t xml:space="preserve"> </w:t>
            </w:r>
            <w:r>
              <w:rPr>
                <w:rFonts w:cs="Calibri"/>
                <w:sz w:val="20"/>
                <w:szCs w:val="20"/>
              </w:rPr>
              <w:t>διανυκτερεύσεων</w:t>
            </w:r>
            <w:r w:rsidRPr="008122CF">
              <w:rPr>
                <w:rFonts w:cs="Calibri"/>
                <w:sz w:val="20"/>
                <w:szCs w:val="20"/>
              </w:rPr>
              <w:t xml:space="preserve"> </w:t>
            </w:r>
            <w:r>
              <w:rPr>
                <w:rFonts w:cs="Calibri"/>
                <w:sz w:val="20"/>
                <w:szCs w:val="20"/>
              </w:rPr>
              <w:t>ανά</w:t>
            </w:r>
            <w:r w:rsidRPr="008122CF">
              <w:rPr>
                <w:rFonts w:cs="Calibri"/>
                <w:sz w:val="20"/>
                <w:szCs w:val="20"/>
              </w:rPr>
              <w:t xml:space="preserve"> </w:t>
            </w:r>
            <w:r>
              <w:rPr>
                <w:rFonts w:cs="Calibri"/>
                <w:sz w:val="20"/>
                <w:szCs w:val="20"/>
              </w:rPr>
              <w:t>άτομο</w:t>
            </w:r>
            <w:r w:rsidRPr="008122CF">
              <w:rPr>
                <w:rFonts w:cs="Calibri"/>
                <w:sz w:val="20"/>
                <w:szCs w:val="20"/>
              </w:rPr>
              <w:t>/</w:t>
            </w:r>
            <w:r>
              <w:rPr>
                <w:rFonts w:cs="Calibri"/>
                <w:sz w:val="20"/>
                <w:szCs w:val="20"/>
              </w:rPr>
              <w:t>ταξίδι</w:t>
            </w:r>
          </w:p>
        </w:tc>
        <w:tc>
          <w:tcPr>
            <w:tcW w:w="1592" w:type="dxa"/>
            <w:shd w:val="clear" w:color="auto" w:fill="auto"/>
          </w:tcPr>
          <w:p w14:paraId="2394FFF3" w14:textId="484E25AD" w:rsidR="00144BF8" w:rsidRPr="00144BF8" w:rsidRDefault="00144BF8" w:rsidP="00144BF8">
            <w:pPr>
              <w:autoSpaceDE w:val="0"/>
              <w:autoSpaceDN w:val="0"/>
              <w:rPr>
                <w:sz w:val="20"/>
                <w:szCs w:val="20"/>
              </w:rPr>
            </w:pPr>
            <w:r w:rsidRPr="00144BF8">
              <w:rPr>
                <w:rFonts w:cs="Calibri"/>
                <w:sz w:val="20"/>
                <w:szCs w:val="20"/>
              </w:rPr>
              <w:t xml:space="preserve">Μέσο κόστος ανά </w:t>
            </w:r>
            <w:r>
              <w:rPr>
                <w:rFonts w:cs="Calibri"/>
                <w:sz w:val="20"/>
                <w:szCs w:val="20"/>
              </w:rPr>
              <w:t xml:space="preserve">διανυκτέρευση </w:t>
            </w:r>
            <w:r w:rsidRPr="00144BF8">
              <w:rPr>
                <w:rFonts w:cs="Calibri"/>
                <w:sz w:val="20"/>
                <w:szCs w:val="20"/>
              </w:rPr>
              <w:t xml:space="preserve"> σύμφωνα με τους κοινοτικούς και εθνικούς κανονισμούς</w:t>
            </w:r>
          </w:p>
        </w:tc>
      </w:tr>
      <w:tr w:rsidR="00144BF8" w:rsidRPr="00144BF8" w14:paraId="06AB4D76" w14:textId="77777777" w:rsidTr="008963CA">
        <w:trPr>
          <w:trHeight w:val="2620"/>
        </w:trPr>
        <w:tc>
          <w:tcPr>
            <w:tcW w:w="1384" w:type="dxa"/>
            <w:vMerge/>
            <w:shd w:val="clear" w:color="auto" w:fill="auto"/>
          </w:tcPr>
          <w:p w14:paraId="7AC1B8ED" w14:textId="77777777" w:rsidR="00144BF8" w:rsidRPr="00144BF8" w:rsidRDefault="00144BF8" w:rsidP="00144BF8">
            <w:pPr>
              <w:autoSpaceDE w:val="0"/>
              <w:autoSpaceDN w:val="0"/>
              <w:adjustRightInd w:val="0"/>
              <w:rPr>
                <w:rFonts w:cs="Calibri,Italic"/>
                <w:b/>
                <w:iCs/>
                <w:sz w:val="20"/>
                <w:szCs w:val="20"/>
              </w:rPr>
            </w:pPr>
          </w:p>
        </w:tc>
        <w:tc>
          <w:tcPr>
            <w:tcW w:w="1843" w:type="dxa"/>
            <w:shd w:val="clear" w:color="auto" w:fill="auto"/>
          </w:tcPr>
          <w:p w14:paraId="74E0443F" w14:textId="20500E41" w:rsidR="00144BF8" w:rsidRPr="00E81F8E" w:rsidRDefault="00144BF8" w:rsidP="00144BF8">
            <w:pPr>
              <w:pStyle w:val="a3"/>
              <w:autoSpaceDE w:val="0"/>
              <w:autoSpaceDN w:val="0"/>
              <w:adjustRightInd w:val="0"/>
              <w:ind w:left="176"/>
              <w:rPr>
                <w:rFonts w:cs="Calibri"/>
                <w:sz w:val="20"/>
                <w:szCs w:val="20"/>
                <w:lang w:val="en-US"/>
              </w:rPr>
            </w:pPr>
            <w:r>
              <w:rPr>
                <w:rFonts w:cs="Calibri"/>
                <w:sz w:val="20"/>
                <w:szCs w:val="20"/>
              </w:rPr>
              <w:t>Ημερήσια αποζημίωση</w:t>
            </w:r>
          </w:p>
        </w:tc>
        <w:tc>
          <w:tcPr>
            <w:tcW w:w="3118" w:type="dxa"/>
            <w:shd w:val="clear" w:color="auto" w:fill="auto"/>
          </w:tcPr>
          <w:p w14:paraId="3A3FA2BD" w14:textId="77777777" w:rsidR="00144BF8" w:rsidRDefault="00144BF8" w:rsidP="00144BF8">
            <w:pPr>
              <w:autoSpaceDE w:val="0"/>
              <w:autoSpaceDN w:val="0"/>
              <w:rPr>
                <w:sz w:val="20"/>
                <w:szCs w:val="20"/>
              </w:rPr>
            </w:pPr>
            <w:r>
              <w:rPr>
                <w:sz w:val="20"/>
                <w:szCs w:val="20"/>
              </w:rPr>
              <w:t>Εκδήλωση</w:t>
            </w:r>
            <w:r w:rsidRPr="00B20E7B">
              <w:rPr>
                <w:sz w:val="20"/>
                <w:szCs w:val="20"/>
              </w:rPr>
              <w:t xml:space="preserve"> (</w:t>
            </w:r>
            <w:r>
              <w:rPr>
                <w:sz w:val="20"/>
                <w:szCs w:val="20"/>
                <w:lang w:val="en-US"/>
              </w:rPr>
              <w:t>event</w:t>
            </w:r>
            <w:r w:rsidRPr="00B20E7B">
              <w:rPr>
                <w:sz w:val="20"/>
                <w:szCs w:val="20"/>
              </w:rPr>
              <w:t>) /</w:t>
            </w:r>
            <w:r>
              <w:rPr>
                <w:sz w:val="20"/>
                <w:szCs w:val="20"/>
              </w:rPr>
              <w:t>σκοπός</w:t>
            </w:r>
            <w:r w:rsidRPr="00B20E7B">
              <w:rPr>
                <w:sz w:val="20"/>
                <w:szCs w:val="20"/>
              </w:rPr>
              <w:t xml:space="preserve"> …………………….?                                            </w:t>
            </w:r>
            <w:r>
              <w:rPr>
                <w:sz w:val="20"/>
                <w:szCs w:val="20"/>
              </w:rPr>
              <w:t>Διάρκεια</w:t>
            </w:r>
            <w:r w:rsidRPr="00B20E7B">
              <w:rPr>
                <w:sz w:val="20"/>
                <w:szCs w:val="20"/>
              </w:rPr>
              <w:t xml:space="preserve"> </w:t>
            </w:r>
            <w:r>
              <w:rPr>
                <w:sz w:val="20"/>
                <w:szCs w:val="20"/>
              </w:rPr>
              <w:t>διοργάνωσης</w:t>
            </w:r>
            <w:r w:rsidRPr="00B20E7B">
              <w:rPr>
                <w:sz w:val="20"/>
                <w:szCs w:val="20"/>
              </w:rPr>
              <w:t xml:space="preserve">………………?                               </w:t>
            </w:r>
            <w:r>
              <w:rPr>
                <w:sz w:val="20"/>
                <w:szCs w:val="20"/>
              </w:rPr>
              <w:t>Τοποθεσία</w:t>
            </w:r>
            <w:r w:rsidRPr="00144BF8">
              <w:rPr>
                <w:sz w:val="20"/>
                <w:szCs w:val="20"/>
              </w:rPr>
              <w:t xml:space="preserve">………………………..         ?                                      </w:t>
            </w:r>
            <w:r>
              <w:rPr>
                <w:sz w:val="20"/>
                <w:szCs w:val="20"/>
              </w:rPr>
              <w:t>Αριθμός</w:t>
            </w:r>
            <w:r w:rsidRPr="00144BF8">
              <w:rPr>
                <w:sz w:val="20"/>
                <w:szCs w:val="20"/>
              </w:rPr>
              <w:t xml:space="preserve"> </w:t>
            </w:r>
            <w:r>
              <w:rPr>
                <w:sz w:val="20"/>
                <w:szCs w:val="20"/>
              </w:rPr>
              <w:t>διανυκτερεύσεων</w:t>
            </w:r>
            <w:r w:rsidRPr="00144BF8">
              <w:rPr>
                <w:sz w:val="20"/>
                <w:szCs w:val="20"/>
              </w:rPr>
              <w:t xml:space="preserve">…….............?                                   </w:t>
            </w:r>
            <w:r>
              <w:rPr>
                <w:sz w:val="20"/>
                <w:szCs w:val="20"/>
              </w:rPr>
              <w:t>Αριθμός</w:t>
            </w:r>
            <w:r w:rsidRPr="00144BF8">
              <w:rPr>
                <w:sz w:val="20"/>
                <w:szCs w:val="20"/>
              </w:rPr>
              <w:t xml:space="preserve"> </w:t>
            </w:r>
            <w:r>
              <w:rPr>
                <w:sz w:val="20"/>
                <w:szCs w:val="20"/>
              </w:rPr>
              <w:t>ατόμων</w:t>
            </w:r>
            <w:r w:rsidRPr="00144BF8">
              <w:rPr>
                <w:sz w:val="20"/>
                <w:szCs w:val="20"/>
              </w:rPr>
              <w:t xml:space="preserve"> </w:t>
            </w:r>
            <w:r>
              <w:rPr>
                <w:sz w:val="20"/>
                <w:szCs w:val="20"/>
              </w:rPr>
              <w:t>που λαμβάνει ημερήσια αποζημίωση</w:t>
            </w:r>
            <w:r w:rsidRPr="00144BF8">
              <w:rPr>
                <w:sz w:val="20"/>
                <w:szCs w:val="20"/>
              </w:rPr>
              <w:t xml:space="preserve"> </w:t>
            </w:r>
            <w:r>
              <w:rPr>
                <w:sz w:val="20"/>
                <w:szCs w:val="20"/>
              </w:rPr>
              <w:t>…………..?</w:t>
            </w:r>
          </w:p>
          <w:p w14:paraId="5DF3A168" w14:textId="3652FF4F" w:rsidR="00144BF8" w:rsidRPr="00144BF8" w:rsidRDefault="00144BF8" w:rsidP="00144BF8">
            <w:pPr>
              <w:autoSpaceDE w:val="0"/>
              <w:autoSpaceDN w:val="0"/>
              <w:rPr>
                <w:sz w:val="20"/>
                <w:szCs w:val="20"/>
              </w:rPr>
            </w:pPr>
            <w:r w:rsidRPr="00144BF8">
              <w:rPr>
                <w:sz w:val="20"/>
                <w:szCs w:val="20"/>
              </w:rPr>
              <w:t>Ο υ</w:t>
            </w:r>
            <w:r>
              <w:rPr>
                <w:sz w:val="20"/>
                <w:szCs w:val="20"/>
              </w:rPr>
              <w:t xml:space="preserve">ποψήφιος δικαιούχος </w:t>
            </w:r>
            <w:r w:rsidRPr="00144BF8">
              <w:rPr>
                <w:sz w:val="20"/>
                <w:szCs w:val="20"/>
              </w:rPr>
              <w:t xml:space="preserve">θα πρέπει να υπολογίσει όλες τις ημερήσιες αποζημιώσεις που προβλέπονται στο συγκεκριμένο παραδοτέο (χρησιμοποιήστε μία γραμμή για όλα τα ταξίδια)                                    </w:t>
            </w:r>
          </w:p>
        </w:tc>
        <w:tc>
          <w:tcPr>
            <w:tcW w:w="2977" w:type="dxa"/>
            <w:shd w:val="clear" w:color="auto" w:fill="auto"/>
          </w:tcPr>
          <w:p w14:paraId="47E971DF" w14:textId="77777777" w:rsidR="00144BF8" w:rsidRDefault="00144BF8" w:rsidP="00144BF8">
            <w:pPr>
              <w:autoSpaceDE w:val="0"/>
              <w:autoSpaceDN w:val="0"/>
              <w:adjustRightInd w:val="0"/>
              <w:spacing w:line="276" w:lineRule="auto"/>
              <w:rPr>
                <w:rFonts w:cs="Calibri"/>
                <w:b/>
                <w:sz w:val="20"/>
                <w:szCs w:val="20"/>
              </w:rPr>
            </w:pPr>
            <w:r>
              <w:rPr>
                <w:rFonts w:cs="Calibri"/>
                <w:b/>
                <w:sz w:val="20"/>
                <w:szCs w:val="20"/>
              </w:rPr>
              <w:t>Ο</w:t>
            </w:r>
            <w:r w:rsidRPr="00ED1E7A">
              <w:rPr>
                <w:rFonts w:cs="Calibri"/>
                <w:b/>
                <w:sz w:val="20"/>
                <w:szCs w:val="20"/>
              </w:rPr>
              <w:t xml:space="preserve"> </w:t>
            </w:r>
            <w:r>
              <w:rPr>
                <w:rFonts w:cs="Calibri"/>
                <w:b/>
                <w:sz w:val="20"/>
                <w:szCs w:val="20"/>
              </w:rPr>
              <w:t>Υποψήφιος</w:t>
            </w:r>
            <w:r w:rsidRPr="00ED1E7A">
              <w:rPr>
                <w:rFonts w:cs="Calibri"/>
                <w:b/>
                <w:sz w:val="20"/>
                <w:szCs w:val="20"/>
              </w:rPr>
              <w:t xml:space="preserve"> </w:t>
            </w:r>
            <w:r>
              <w:rPr>
                <w:rFonts w:cs="Calibri"/>
                <w:b/>
                <w:sz w:val="20"/>
                <w:szCs w:val="20"/>
              </w:rPr>
              <w:t>Δικαιούχος</w:t>
            </w:r>
            <w:r w:rsidRPr="00ED1E7A">
              <w:rPr>
                <w:rFonts w:cs="Calibri"/>
                <w:b/>
                <w:sz w:val="20"/>
                <w:szCs w:val="20"/>
              </w:rPr>
              <w:t xml:space="preserve">, </w:t>
            </w:r>
            <w:r>
              <w:rPr>
                <w:rFonts w:cs="Calibri"/>
                <w:b/>
                <w:sz w:val="20"/>
                <w:szCs w:val="20"/>
              </w:rPr>
              <w:t>ανάλογα</w:t>
            </w:r>
            <w:r w:rsidRPr="00ED1E7A">
              <w:rPr>
                <w:rFonts w:cs="Calibri"/>
                <w:b/>
                <w:sz w:val="20"/>
                <w:szCs w:val="20"/>
              </w:rPr>
              <w:t xml:space="preserve"> </w:t>
            </w:r>
            <w:r>
              <w:rPr>
                <w:rFonts w:cs="Calibri"/>
                <w:b/>
                <w:sz w:val="20"/>
                <w:szCs w:val="20"/>
              </w:rPr>
              <w:t>με</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στοιχείο</w:t>
            </w:r>
            <w:r w:rsidRPr="00ED1E7A">
              <w:rPr>
                <w:rFonts w:cs="Calibri"/>
                <w:b/>
                <w:sz w:val="20"/>
                <w:szCs w:val="20"/>
              </w:rPr>
              <w:t xml:space="preserve"> </w:t>
            </w:r>
            <w:r>
              <w:rPr>
                <w:rFonts w:cs="Calibri"/>
                <w:b/>
                <w:sz w:val="20"/>
                <w:szCs w:val="20"/>
              </w:rPr>
              <w:t>που</w:t>
            </w:r>
            <w:r w:rsidRPr="00ED1E7A">
              <w:rPr>
                <w:rFonts w:cs="Calibri"/>
                <w:b/>
                <w:sz w:val="20"/>
                <w:szCs w:val="20"/>
              </w:rPr>
              <w:t xml:space="preserve"> </w:t>
            </w:r>
            <w:r>
              <w:rPr>
                <w:rFonts w:cs="Calibri"/>
                <w:b/>
                <w:sz w:val="20"/>
                <w:szCs w:val="20"/>
              </w:rPr>
              <w:t>επιλέγει</w:t>
            </w:r>
            <w:r w:rsidRPr="00ED1E7A">
              <w:rPr>
                <w:rFonts w:cs="Calibri"/>
                <w:b/>
                <w:sz w:val="20"/>
                <w:szCs w:val="20"/>
              </w:rPr>
              <w:t xml:space="preserve">, </w:t>
            </w:r>
            <w:r>
              <w:rPr>
                <w:rFonts w:cs="Calibri"/>
                <w:b/>
                <w:sz w:val="20"/>
                <w:szCs w:val="20"/>
              </w:rPr>
              <w:t>πρέπει</w:t>
            </w:r>
            <w:r w:rsidRPr="00ED1E7A">
              <w:rPr>
                <w:rFonts w:cs="Calibri"/>
                <w:b/>
                <w:sz w:val="20"/>
                <w:szCs w:val="20"/>
              </w:rPr>
              <w:t xml:space="preserve"> </w:t>
            </w:r>
            <w:r>
              <w:rPr>
                <w:rFonts w:cs="Calibri"/>
                <w:b/>
                <w:sz w:val="20"/>
                <w:szCs w:val="20"/>
              </w:rPr>
              <w:t>να</w:t>
            </w:r>
            <w:r w:rsidRPr="00ED1E7A">
              <w:rPr>
                <w:rFonts w:cs="Calibri"/>
                <w:b/>
                <w:sz w:val="20"/>
                <w:szCs w:val="20"/>
              </w:rPr>
              <w:t xml:space="preserve"> </w:t>
            </w:r>
            <w:r>
              <w:rPr>
                <w:rFonts w:cs="Calibri"/>
                <w:b/>
                <w:sz w:val="20"/>
                <w:szCs w:val="20"/>
              </w:rPr>
              <w:t>παρέχει</w:t>
            </w:r>
            <w:r w:rsidRPr="00ED1E7A">
              <w:rPr>
                <w:rFonts w:cs="Calibri"/>
                <w:b/>
                <w:sz w:val="20"/>
                <w:szCs w:val="20"/>
              </w:rPr>
              <w:t xml:space="preserve"> </w:t>
            </w:r>
            <w:r>
              <w:rPr>
                <w:rFonts w:cs="Calibri"/>
                <w:b/>
                <w:sz w:val="20"/>
                <w:szCs w:val="20"/>
              </w:rPr>
              <w:t>το</w:t>
            </w:r>
            <w:r w:rsidRPr="00ED1E7A">
              <w:rPr>
                <w:rFonts w:cs="Calibri"/>
                <w:b/>
                <w:sz w:val="20"/>
                <w:szCs w:val="20"/>
              </w:rPr>
              <w:t xml:space="preserve"> </w:t>
            </w:r>
            <w:r>
              <w:rPr>
                <w:rFonts w:cs="Calibri"/>
                <w:b/>
                <w:sz w:val="20"/>
                <w:szCs w:val="20"/>
              </w:rPr>
              <w:t>μαθηματικό</w:t>
            </w:r>
            <w:r w:rsidRPr="00ED1E7A">
              <w:rPr>
                <w:rFonts w:cs="Calibri"/>
                <w:b/>
                <w:sz w:val="20"/>
                <w:szCs w:val="20"/>
              </w:rPr>
              <w:t xml:space="preserve"> </w:t>
            </w:r>
            <w:r>
              <w:rPr>
                <w:rFonts w:cs="Calibri"/>
                <w:b/>
                <w:sz w:val="20"/>
                <w:szCs w:val="20"/>
              </w:rPr>
              <w:t>τύπο</w:t>
            </w:r>
            <w:r w:rsidRPr="00ED1E7A">
              <w:rPr>
                <w:rFonts w:cs="Calibri"/>
                <w:b/>
                <w:sz w:val="20"/>
                <w:szCs w:val="20"/>
              </w:rPr>
              <w:t xml:space="preserve"> </w:t>
            </w:r>
            <w:r>
              <w:rPr>
                <w:rFonts w:cs="Calibri"/>
                <w:b/>
                <w:sz w:val="20"/>
                <w:szCs w:val="20"/>
              </w:rPr>
              <w:t>μέσω</w:t>
            </w:r>
            <w:r w:rsidRPr="00ED1E7A">
              <w:rPr>
                <w:rFonts w:cs="Calibri"/>
                <w:b/>
                <w:sz w:val="20"/>
                <w:szCs w:val="20"/>
              </w:rPr>
              <w:t xml:space="preserve"> </w:t>
            </w:r>
            <w:r>
              <w:rPr>
                <w:rFonts w:cs="Calibri"/>
                <w:b/>
                <w:sz w:val="20"/>
                <w:szCs w:val="20"/>
              </w:rPr>
              <w:t>του</w:t>
            </w:r>
            <w:r w:rsidRPr="00ED1E7A">
              <w:rPr>
                <w:rFonts w:cs="Calibri"/>
                <w:b/>
                <w:sz w:val="20"/>
                <w:szCs w:val="20"/>
              </w:rPr>
              <w:t xml:space="preserve"> </w:t>
            </w:r>
            <w:r>
              <w:rPr>
                <w:rFonts w:cs="Calibri"/>
                <w:b/>
                <w:sz w:val="20"/>
                <w:szCs w:val="20"/>
              </w:rPr>
              <w:t>οποίου</w:t>
            </w:r>
            <w:r w:rsidRPr="00ED1E7A">
              <w:rPr>
                <w:rFonts w:cs="Calibri"/>
                <w:b/>
                <w:sz w:val="20"/>
                <w:szCs w:val="20"/>
              </w:rPr>
              <w:t xml:space="preserve"> </w:t>
            </w:r>
            <w:r>
              <w:rPr>
                <w:rFonts w:cs="Calibri"/>
                <w:b/>
                <w:sz w:val="20"/>
                <w:szCs w:val="20"/>
              </w:rPr>
              <w:t>γίνεται</w:t>
            </w:r>
            <w:r w:rsidRPr="00ED1E7A">
              <w:rPr>
                <w:rFonts w:cs="Calibri"/>
                <w:b/>
                <w:sz w:val="20"/>
                <w:szCs w:val="20"/>
              </w:rPr>
              <w:t xml:space="preserve"> </w:t>
            </w:r>
            <w:r>
              <w:rPr>
                <w:rFonts w:cs="Calibri"/>
                <w:b/>
                <w:sz w:val="20"/>
                <w:szCs w:val="20"/>
              </w:rPr>
              <w:t>ο</w:t>
            </w:r>
            <w:r w:rsidRPr="00ED1E7A">
              <w:rPr>
                <w:rFonts w:cs="Calibri"/>
                <w:b/>
                <w:sz w:val="20"/>
                <w:szCs w:val="20"/>
              </w:rPr>
              <w:t xml:space="preserve"> </w:t>
            </w:r>
            <w:r>
              <w:rPr>
                <w:rFonts w:cs="Calibri"/>
                <w:b/>
                <w:sz w:val="20"/>
                <w:szCs w:val="20"/>
              </w:rPr>
              <w:t>υπολογισμός</w:t>
            </w:r>
            <w:r w:rsidRPr="00ED1E7A">
              <w:rPr>
                <w:rFonts w:cs="Calibri"/>
                <w:b/>
                <w:sz w:val="20"/>
                <w:szCs w:val="20"/>
              </w:rPr>
              <w:t xml:space="preserve"> </w:t>
            </w:r>
            <w:r>
              <w:rPr>
                <w:rFonts w:cs="Calibri"/>
                <w:b/>
                <w:sz w:val="20"/>
                <w:szCs w:val="20"/>
              </w:rPr>
              <w:t>της</w:t>
            </w:r>
            <w:r w:rsidRPr="00ED1E7A">
              <w:rPr>
                <w:rFonts w:cs="Calibri"/>
                <w:b/>
                <w:sz w:val="20"/>
                <w:szCs w:val="20"/>
              </w:rPr>
              <w:t xml:space="preserve"> </w:t>
            </w:r>
            <w:r>
              <w:rPr>
                <w:rFonts w:cs="Calibri"/>
                <w:b/>
                <w:sz w:val="20"/>
                <w:szCs w:val="20"/>
              </w:rPr>
              <w:t xml:space="preserve">δαπάνης. </w:t>
            </w:r>
            <w:r w:rsidRPr="00144BF8">
              <w:rPr>
                <w:rFonts w:cs="Calibri"/>
                <w:b/>
                <w:sz w:val="20"/>
                <w:szCs w:val="20"/>
              </w:rPr>
              <w:t>Στη στήλη «κόστος ανά είδος</w:t>
            </w:r>
            <w:r>
              <w:rPr>
                <w:rFonts w:cs="Calibri"/>
                <w:b/>
                <w:sz w:val="20"/>
                <w:szCs w:val="20"/>
              </w:rPr>
              <w:t>» θα πρέπει να καταχωρήσει</w:t>
            </w:r>
            <w:r w:rsidRPr="00144BF8">
              <w:rPr>
                <w:rFonts w:cs="Calibri"/>
                <w:b/>
                <w:sz w:val="20"/>
                <w:szCs w:val="20"/>
              </w:rPr>
              <w:t xml:space="preserve"> το μέσο κόστος</w:t>
            </w:r>
            <w:r>
              <w:rPr>
                <w:rFonts w:cs="Calibri"/>
                <w:b/>
                <w:sz w:val="20"/>
                <w:szCs w:val="20"/>
              </w:rPr>
              <w:t xml:space="preserve"> ανά ημερήσια αποζημίωση .</w:t>
            </w:r>
          </w:p>
          <w:p w14:paraId="61C248A2" w14:textId="77777777" w:rsidR="00144BF8" w:rsidRPr="00ED1E7A" w:rsidRDefault="00144BF8" w:rsidP="00144BF8">
            <w:pPr>
              <w:autoSpaceDE w:val="0"/>
              <w:autoSpaceDN w:val="0"/>
              <w:adjustRightInd w:val="0"/>
              <w:spacing w:line="276" w:lineRule="auto"/>
              <w:rPr>
                <w:rFonts w:cs="Calibri"/>
                <w:b/>
                <w:sz w:val="20"/>
                <w:szCs w:val="20"/>
              </w:rPr>
            </w:pPr>
            <w:r>
              <w:rPr>
                <w:rFonts w:cs="Calibri"/>
                <w:b/>
                <w:sz w:val="20"/>
                <w:szCs w:val="20"/>
              </w:rPr>
              <w:t>Η περιγραφή θα πρέπει να απαντά κατ’ ελάχιστο στις κάτωθι ερωτήσεις:</w:t>
            </w:r>
            <w:r w:rsidRPr="00ED1E7A">
              <w:rPr>
                <w:rFonts w:cs="Calibri"/>
                <w:b/>
                <w:sz w:val="20"/>
                <w:szCs w:val="20"/>
              </w:rPr>
              <w:t xml:space="preserve">   </w:t>
            </w:r>
          </w:p>
          <w:p w14:paraId="756959C5" w14:textId="77777777" w:rsidR="00144BF8" w:rsidRPr="00DA01C7" w:rsidRDefault="00144BF8" w:rsidP="00144BF8">
            <w:pPr>
              <w:autoSpaceDE w:val="0"/>
              <w:autoSpaceDN w:val="0"/>
              <w:adjustRightInd w:val="0"/>
              <w:spacing w:line="276" w:lineRule="auto"/>
              <w:rPr>
                <w:rFonts w:cs="Calibri"/>
                <w:sz w:val="20"/>
                <w:szCs w:val="20"/>
              </w:rPr>
            </w:pPr>
            <w:r>
              <w:rPr>
                <w:rFonts w:cs="Calibri"/>
                <w:sz w:val="20"/>
                <w:szCs w:val="20"/>
              </w:rPr>
              <w:t>Αριθμός</w:t>
            </w:r>
            <w:r w:rsidRPr="00DA01C7">
              <w:rPr>
                <w:rFonts w:cs="Calibri"/>
                <w:sz w:val="20"/>
                <w:szCs w:val="20"/>
              </w:rPr>
              <w:t xml:space="preserve"> </w:t>
            </w:r>
            <w:r>
              <w:rPr>
                <w:rFonts w:cs="Calibri"/>
                <w:sz w:val="20"/>
                <w:szCs w:val="20"/>
              </w:rPr>
              <w:t>ταξιδιών</w:t>
            </w:r>
            <w:r w:rsidRPr="00DA01C7">
              <w:rPr>
                <w:rFonts w:cs="Calibri"/>
                <w:sz w:val="20"/>
                <w:szCs w:val="20"/>
              </w:rPr>
              <w:t>………?</w:t>
            </w:r>
          </w:p>
          <w:p w14:paraId="65A5E27C" w14:textId="77777777" w:rsidR="00144BF8" w:rsidRPr="00E91964" w:rsidRDefault="00144BF8" w:rsidP="00144BF8">
            <w:pPr>
              <w:autoSpaceDE w:val="0"/>
              <w:autoSpaceDN w:val="0"/>
              <w:adjustRightInd w:val="0"/>
              <w:spacing w:line="276" w:lineRule="auto"/>
              <w:rPr>
                <w:rFonts w:cs="Calibri"/>
                <w:sz w:val="20"/>
                <w:szCs w:val="20"/>
              </w:rPr>
            </w:pPr>
            <w:r>
              <w:rPr>
                <w:rFonts w:cs="Calibri"/>
                <w:sz w:val="20"/>
                <w:szCs w:val="20"/>
              </w:rPr>
              <w:lastRenderedPageBreak/>
              <w:t>Αριθμός ατόμων</w:t>
            </w:r>
            <w:r w:rsidRPr="00E91964">
              <w:rPr>
                <w:rFonts w:cs="Calibri"/>
                <w:sz w:val="20"/>
                <w:szCs w:val="20"/>
              </w:rPr>
              <w:t xml:space="preserve"> …?</w:t>
            </w:r>
          </w:p>
          <w:p w14:paraId="51BBF1ED" w14:textId="27EE9C12" w:rsidR="00144BF8" w:rsidRPr="008D240F" w:rsidRDefault="00144BF8" w:rsidP="00144BF8">
            <w:pPr>
              <w:rPr>
                <w:sz w:val="20"/>
                <w:szCs w:val="20"/>
              </w:rPr>
            </w:pPr>
            <w:r>
              <w:rPr>
                <w:sz w:val="20"/>
                <w:szCs w:val="20"/>
              </w:rPr>
              <w:t>Αριθμός ημερήσιων αποζημιώσεων ……..?</w:t>
            </w:r>
          </w:p>
        </w:tc>
        <w:tc>
          <w:tcPr>
            <w:tcW w:w="1559" w:type="dxa"/>
            <w:shd w:val="clear" w:color="auto" w:fill="auto"/>
          </w:tcPr>
          <w:p w14:paraId="323CF4FA" w14:textId="21F4821E" w:rsidR="00144BF8" w:rsidRPr="00144BF8" w:rsidRDefault="00144BF8" w:rsidP="00144BF8">
            <w:pPr>
              <w:autoSpaceDE w:val="0"/>
              <w:autoSpaceDN w:val="0"/>
              <w:rPr>
                <w:sz w:val="20"/>
                <w:szCs w:val="20"/>
              </w:rPr>
            </w:pPr>
            <w:r>
              <w:rPr>
                <w:rFonts w:cs="Calibri"/>
                <w:sz w:val="20"/>
                <w:szCs w:val="20"/>
                <w:lang w:val="en-US"/>
              </w:rPr>
              <w:lastRenderedPageBreak/>
              <w:t>A</w:t>
            </w:r>
            <w:proofErr w:type="spellStart"/>
            <w:r>
              <w:rPr>
                <w:rFonts w:cs="Calibri"/>
                <w:sz w:val="20"/>
                <w:szCs w:val="20"/>
              </w:rPr>
              <w:t>ριθμός</w:t>
            </w:r>
            <w:proofErr w:type="spellEnd"/>
            <w:r w:rsidRPr="00AC09CE">
              <w:rPr>
                <w:rFonts w:cs="Calibri"/>
                <w:sz w:val="20"/>
                <w:szCs w:val="20"/>
              </w:rPr>
              <w:t xml:space="preserve"> </w:t>
            </w:r>
            <w:r>
              <w:rPr>
                <w:rFonts w:cs="Calibri"/>
                <w:sz w:val="20"/>
                <w:szCs w:val="20"/>
              </w:rPr>
              <w:t>ατόμων</w:t>
            </w:r>
            <w:r w:rsidRPr="00AC09CE">
              <w:rPr>
                <w:rFonts w:cs="Calibri"/>
                <w:sz w:val="20"/>
                <w:szCs w:val="20"/>
              </w:rPr>
              <w:t xml:space="preserve"> </w:t>
            </w:r>
            <w:r>
              <w:rPr>
                <w:rFonts w:cs="Calibri"/>
                <w:sz w:val="20"/>
                <w:szCs w:val="20"/>
                <w:lang w:val="en-US"/>
              </w:rPr>
              <w:t>X</w:t>
            </w:r>
            <w:r w:rsidRPr="00AC09CE">
              <w:rPr>
                <w:rFonts w:cs="Calibri"/>
                <w:sz w:val="20"/>
                <w:szCs w:val="20"/>
              </w:rPr>
              <w:t xml:space="preserve"> </w:t>
            </w:r>
            <w:r>
              <w:rPr>
                <w:rFonts w:cs="Calibri"/>
                <w:sz w:val="20"/>
                <w:szCs w:val="20"/>
              </w:rPr>
              <w:t xml:space="preserve">αριθμός </w:t>
            </w:r>
            <w:proofErr w:type="spellStart"/>
            <w:r>
              <w:rPr>
                <w:rFonts w:cs="Calibri"/>
                <w:sz w:val="20"/>
                <w:szCs w:val="20"/>
              </w:rPr>
              <w:t>ταξιδίων</w:t>
            </w:r>
            <w:proofErr w:type="spellEnd"/>
          </w:p>
        </w:tc>
        <w:tc>
          <w:tcPr>
            <w:tcW w:w="1701" w:type="dxa"/>
            <w:shd w:val="clear" w:color="auto" w:fill="auto"/>
          </w:tcPr>
          <w:p w14:paraId="678EF987" w14:textId="29DCC37D" w:rsidR="00144BF8" w:rsidRPr="00144BF8" w:rsidRDefault="00144BF8" w:rsidP="00144BF8">
            <w:pPr>
              <w:autoSpaceDE w:val="0"/>
              <w:autoSpaceDN w:val="0"/>
              <w:rPr>
                <w:sz w:val="20"/>
                <w:szCs w:val="20"/>
              </w:rPr>
            </w:pPr>
            <w:r>
              <w:rPr>
                <w:rFonts w:cs="Calibri"/>
                <w:sz w:val="20"/>
                <w:szCs w:val="20"/>
              </w:rPr>
              <w:t>Αριθμός</w:t>
            </w:r>
            <w:r w:rsidRPr="008122CF">
              <w:rPr>
                <w:rFonts w:cs="Calibri"/>
                <w:sz w:val="20"/>
                <w:szCs w:val="20"/>
              </w:rPr>
              <w:t xml:space="preserve"> </w:t>
            </w:r>
            <w:r>
              <w:rPr>
                <w:rFonts w:cs="Calibri"/>
                <w:sz w:val="20"/>
                <w:szCs w:val="20"/>
              </w:rPr>
              <w:t>ημερήσιων αποζημιώσεων</w:t>
            </w:r>
            <w:r w:rsidRPr="008122CF">
              <w:rPr>
                <w:rFonts w:cs="Calibri"/>
                <w:sz w:val="20"/>
                <w:szCs w:val="20"/>
              </w:rPr>
              <w:t xml:space="preserve"> </w:t>
            </w:r>
            <w:r>
              <w:rPr>
                <w:rFonts w:cs="Calibri"/>
                <w:sz w:val="20"/>
                <w:szCs w:val="20"/>
              </w:rPr>
              <w:t>ανά</w:t>
            </w:r>
            <w:r w:rsidRPr="008122CF">
              <w:rPr>
                <w:rFonts w:cs="Calibri"/>
                <w:sz w:val="20"/>
                <w:szCs w:val="20"/>
              </w:rPr>
              <w:t xml:space="preserve"> </w:t>
            </w:r>
            <w:r>
              <w:rPr>
                <w:rFonts w:cs="Calibri"/>
                <w:sz w:val="20"/>
                <w:szCs w:val="20"/>
              </w:rPr>
              <w:t>άτομο</w:t>
            </w:r>
            <w:r w:rsidRPr="008122CF">
              <w:rPr>
                <w:rFonts w:cs="Calibri"/>
                <w:sz w:val="20"/>
                <w:szCs w:val="20"/>
              </w:rPr>
              <w:t>/</w:t>
            </w:r>
            <w:r>
              <w:rPr>
                <w:rFonts w:cs="Calibri"/>
                <w:sz w:val="20"/>
                <w:szCs w:val="20"/>
              </w:rPr>
              <w:t>ταξίδι</w:t>
            </w:r>
          </w:p>
        </w:tc>
        <w:tc>
          <w:tcPr>
            <w:tcW w:w="1592" w:type="dxa"/>
            <w:shd w:val="clear" w:color="auto" w:fill="auto"/>
          </w:tcPr>
          <w:p w14:paraId="7307A0A8" w14:textId="7805FDF4" w:rsidR="00144BF8" w:rsidRPr="00144BF8" w:rsidRDefault="00144BF8" w:rsidP="00144BF8">
            <w:pPr>
              <w:autoSpaceDE w:val="0"/>
              <w:autoSpaceDN w:val="0"/>
              <w:rPr>
                <w:sz w:val="20"/>
                <w:szCs w:val="20"/>
              </w:rPr>
            </w:pPr>
            <w:r w:rsidRPr="00144BF8">
              <w:rPr>
                <w:rFonts w:cs="Calibri"/>
                <w:sz w:val="20"/>
                <w:szCs w:val="20"/>
              </w:rPr>
              <w:t xml:space="preserve">Μέσο κόστος ανά </w:t>
            </w:r>
            <w:r>
              <w:rPr>
                <w:rFonts w:cs="Calibri"/>
                <w:b/>
                <w:sz w:val="20"/>
                <w:szCs w:val="20"/>
              </w:rPr>
              <w:t>ημερήσια αποζημίωση</w:t>
            </w:r>
            <w:r>
              <w:rPr>
                <w:rFonts w:cs="Calibri"/>
                <w:sz w:val="20"/>
                <w:szCs w:val="20"/>
              </w:rPr>
              <w:t xml:space="preserve"> </w:t>
            </w:r>
            <w:r w:rsidRPr="00144BF8">
              <w:rPr>
                <w:rFonts w:cs="Calibri"/>
                <w:sz w:val="20"/>
                <w:szCs w:val="20"/>
              </w:rPr>
              <w:t xml:space="preserve"> σύμφωνα με τους κοινοτικούς και εθνικούς κανονισμούς</w:t>
            </w:r>
          </w:p>
        </w:tc>
      </w:tr>
      <w:tr w:rsidR="00C970FB" w:rsidRPr="00C970FB" w14:paraId="52C700B9" w14:textId="77777777" w:rsidTr="008963CA">
        <w:tc>
          <w:tcPr>
            <w:tcW w:w="1384" w:type="dxa"/>
            <w:shd w:val="clear" w:color="auto" w:fill="auto"/>
          </w:tcPr>
          <w:p w14:paraId="7E4266EF" w14:textId="0C1FF4AE" w:rsidR="00C970FB" w:rsidRPr="00C970FB" w:rsidRDefault="00C970FB" w:rsidP="00C970FB">
            <w:pPr>
              <w:spacing w:line="276" w:lineRule="auto"/>
              <w:rPr>
                <w:sz w:val="20"/>
                <w:szCs w:val="20"/>
              </w:rPr>
            </w:pPr>
            <w:r>
              <w:rPr>
                <w:rFonts w:cs="Calibri,Italic"/>
                <w:b/>
                <w:iCs/>
                <w:sz w:val="20"/>
                <w:szCs w:val="20"/>
              </w:rPr>
              <w:t>Δαπάνες Εξωτερικής εμπειρογνωμοσύνης και παροχής υπηρεσιών</w:t>
            </w:r>
          </w:p>
        </w:tc>
        <w:tc>
          <w:tcPr>
            <w:tcW w:w="1843" w:type="dxa"/>
            <w:shd w:val="clear" w:color="auto" w:fill="auto"/>
          </w:tcPr>
          <w:p w14:paraId="613D9AB8" w14:textId="77777777" w:rsidR="00C970FB" w:rsidRPr="00630002" w:rsidRDefault="00C970FB" w:rsidP="00C970FB">
            <w:pPr>
              <w:pStyle w:val="a3"/>
              <w:numPr>
                <w:ilvl w:val="0"/>
                <w:numId w:val="18"/>
              </w:numPr>
              <w:autoSpaceDE w:val="0"/>
              <w:autoSpaceDN w:val="0"/>
              <w:adjustRightInd w:val="0"/>
              <w:ind w:left="176" w:hanging="142"/>
              <w:rPr>
                <w:rFonts w:cs="Calibri"/>
                <w:sz w:val="20"/>
                <w:szCs w:val="20"/>
                <w:lang w:val="en-US"/>
              </w:rPr>
            </w:pPr>
            <w:r w:rsidRPr="00630002">
              <w:rPr>
                <w:rFonts w:cs="Calibri"/>
                <w:sz w:val="20"/>
                <w:szCs w:val="20"/>
              </w:rPr>
              <w:t>Τεχνική ή επιστημονική εμπειρογνωμοσύνη</w:t>
            </w:r>
          </w:p>
          <w:p w14:paraId="13658114" w14:textId="77777777" w:rsidR="00C970FB" w:rsidRPr="00630002" w:rsidRDefault="00C970FB" w:rsidP="00C970FB">
            <w:pPr>
              <w:pStyle w:val="a3"/>
              <w:numPr>
                <w:ilvl w:val="0"/>
                <w:numId w:val="18"/>
              </w:numPr>
              <w:autoSpaceDE w:val="0"/>
              <w:autoSpaceDN w:val="0"/>
              <w:adjustRightInd w:val="0"/>
              <w:ind w:left="176" w:hanging="142"/>
              <w:rPr>
                <w:rFonts w:cs="Calibri"/>
                <w:sz w:val="20"/>
                <w:szCs w:val="20"/>
                <w:lang w:val="en-US"/>
              </w:rPr>
            </w:pPr>
            <w:r w:rsidRPr="00630002">
              <w:rPr>
                <w:rFonts w:cs="Calibri"/>
                <w:sz w:val="20"/>
                <w:szCs w:val="20"/>
              </w:rPr>
              <w:t>Επιστημονικές μελέτες</w:t>
            </w:r>
          </w:p>
          <w:p w14:paraId="381595E3"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sidRPr="00DC4D02">
              <w:rPr>
                <w:rFonts w:cs="Calibri"/>
                <w:sz w:val="20"/>
                <w:szCs w:val="20"/>
              </w:rPr>
              <w:t>Διοργάνωση Εκδηλώσεων</w:t>
            </w:r>
          </w:p>
          <w:p w14:paraId="2F23F318"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rPr>
            </w:pPr>
            <w:r>
              <w:rPr>
                <w:rFonts w:cs="Calibri"/>
                <w:sz w:val="20"/>
                <w:szCs w:val="20"/>
              </w:rPr>
              <w:t>Υλικό δημοσιότητας και επικοινωνίας</w:t>
            </w:r>
          </w:p>
          <w:p w14:paraId="11319A17"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rPr>
            </w:pPr>
            <w:r w:rsidRPr="00DC4D02">
              <w:rPr>
                <w:rFonts w:cs="Calibri"/>
                <w:sz w:val="20"/>
                <w:szCs w:val="20"/>
              </w:rPr>
              <w:t>Μελέτες έργων υποδομής</w:t>
            </w:r>
          </w:p>
          <w:p w14:paraId="36F12AF0"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sidRPr="00DC4D02">
              <w:rPr>
                <w:rFonts w:cs="Calibri"/>
                <w:sz w:val="20"/>
                <w:szCs w:val="20"/>
              </w:rPr>
              <w:t>Επίβλεψη κατασκευαστικ</w:t>
            </w:r>
            <w:r>
              <w:rPr>
                <w:rFonts w:cs="Calibri"/>
                <w:sz w:val="20"/>
                <w:szCs w:val="20"/>
              </w:rPr>
              <w:t>ώ</w:t>
            </w:r>
            <w:r w:rsidRPr="00DC4D02">
              <w:rPr>
                <w:rFonts w:cs="Calibri"/>
                <w:sz w:val="20"/>
                <w:szCs w:val="20"/>
              </w:rPr>
              <w:t>ν εργασιών</w:t>
            </w:r>
          </w:p>
          <w:p w14:paraId="5D091712"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Pr>
                <w:rFonts w:cs="Calibri"/>
                <w:sz w:val="20"/>
                <w:szCs w:val="20"/>
              </w:rPr>
              <w:t>Έλεγχοι</w:t>
            </w:r>
          </w:p>
          <w:p w14:paraId="40C6FE3B" w14:textId="77777777" w:rsidR="00C970FB" w:rsidRPr="00DC4D02" w:rsidRDefault="00C970FB" w:rsidP="00C970FB">
            <w:pPr>
              <w:pStyle w:val="a3"/>
              <w:numPr>
                <w:ilvl w:val="0"/>
                <w:numId w:val="18"/>
              </w:numPr>
              <w:autoSpaceDE w:val="0"/>
              <w:autoSpaceDN w:val="0"/>
              <w:adjustRightInd w:val="0"/>
              <w:ind w:left="176" w:hanging="142"/>
              <w:rPr>
                <w:rFonts w:cs="Calibri"/>
                <w:sz w:val="20"/>
                <w:szCs w:val="20"/>
                <w:lang w:val="en-US"/>
              </w:rPr>
            </w:pPr>
            <w:r>
              <w:rPr>
                <w:rFonts w:cs="Calibri"/>
                <w:sz w:val="20"/>
                <w:szCs w:val="20"/>
              </w:rPr>
              <w:t>Άλλο</w:t>
            </w:r>
          </w:p>
          <w:p w14:paraId="5988FB1A" w14:textId="40FA6691" w:rsidR="00C970FB" w:rsidRPr="001A0EE6" w:rsidRDefault="00C970FB" w:rsidP="00C970FB">
            <w:pPr>
              <w:pStyle w:val="a3"/>
              <w:numPr>
                <w:ilvl w:val="0"/>
                <w:numId w:val="18"/>
              </w:numPr>
              <w:ind w:left="176" w:hanging="142"/>
              <w:rPr>
                <w:sz w:val="20"/>
                <w:szCs w:val="20"/>
                <w:lang w:val="en-US"/>
              </w:rPr>
            </w:pPr>
          </w:p>
        </w:tc>
        <w:tc>
          <w:tcPr>
            <w:tcW w:w="3118" w:type="dxa"/>
            <w:shd w:val="clear" w:color="auto" w:fill="auto"/>
          </w:tcPr>
          <w:p w14:paraId="7315FDAF" w14:textId="77777777" w:rsidR="00C970FB" w:rsidRPr="00DC4D02" w:rsidRDefault="00C970FB" w:rsidP="00C970FB">
            <w:pPr>
              <w:autoSpaceDE w:val="0"/>
              <w:autoSpaceDN w:val="0"/>
              <w:adjustRightInd w:val="0"/>
              <w:spacing w:line="276" w:lineRule="auto"/>
              <w:rPr>
                <w:rFonts w:cs="Calibri"/>
                <w:b/>
                <w:sz w:val="20"/>
                <w:szCs w:val="20"/>
              </w:rPr>
            </w:pPr>
            <w:r>
              <w:rPr>
                <w:rFonts w:cs="Calibri"/>
                <w:b/>
                <w:sz w:val="20"/>
                <w:szCs w:val="20"/>
              </w:rPr>
              <w:t>Η</w:t>
            </w:r>
            <w:r w:rsidRPr="00DC4D02">
              <w:rPr>
                <w:rFonts w:cs="Calibri"/>
                <w:b/>
                <w:sz w:val="20"/>
                <w:szCs w:val="20"/>
              </w:rPr>
              <w:t xml:space="preserve"> </w:t>
            </w:r>
            <w:r>
              <w:rPr>
                <w:rFonts w:cs="Calibri"/>
                <w:b/>
                <w:sz w:val="20"/>
                <w:szCs w:val="20"/>
              </w:rPr>
              <w:t>περιγραφή</w:t>
            </w:r>
            <w:r w:rsidRPr="00DC4D02">
              <w:rPr>
                <w:rFonts w:cs="Calibri"/>
                <w:b/>
                <w:sz w:val="20"/>
                <w:szCs w:val="20"/>
              </w:rPr>
              <w:t xml:space="preserve"> </w:t>
            </w:r>
            <w:r>
              <w:rPr>
                <w:rFonts w:cs="Calibri"/>
                <w:b/>
                <w:sz w:val="20"/>
                <w:szCs w:val="20"/>
              </w:rPr>
              <w:t>θα</w:t>
            </w:r>
            <w:r w:rsidRPr="00DC4D02">
              <w:rPr>
                <w:rFonts w:cs="Calibri"/>
                <w:b/>
                <w:sz w:val="20"/>
                <w:szCs w:val="20"/>
              </w:rPr>
              <w:t xml:space="preserve"> </w:t>
            </w:r>
            <w:r>
              <w:rPr>
                <w:rFonts w:cs="Calibri"/>
                <w:b/>
                <w:sz w:val="20"/>
                <w:szCs w:val="20"/>
              </w:rPr>
              <w:t>πρέπει</w:t>
            </w:r>
            <w:r w:rsidRPr="00DC4D02">
              <w:rPr>
                <w:rFonts w:cs="Calibri"/>
                <w:b/>
                <w:sz w:val="20"/>
                <w:szCs w:val="20"/>
              </w:rPr>
              <w:t xml:space="preserve"> </w:t>
            </w:r>
            <w:r>
              <w:rPr>
                <w:rFonts w:cs="Calibri"/>
                <w:b/>
                <w:sz w:val="20"/>
                <w:szCs w:val="20"/>
              </w:rPr>
              <w:t>να</w:t>
            </w:r>
            <w:r w:rsidRPr="00DC4D02">
              <w:rPr>
                <w:rFonts w:cs="Calibri"/>
                <w:b/>
                <w:sz w:val="20"/>
                <w:szCs w:val="20"/>
              </w:rPr>
              <w:t xml:space="preserve"> </w:t>
            </w:r>
            <w:r>
              <w:rPr>
                <w:rFonts w:cs="Calibri"/>
                <w:b/>
                <w:sz w:val="20"/>
                <w:szCs w:val="20"/>
              </w:rPr>
              <w:t>απαντά</w:t>
            </w:r>
            <w:r w:rsidRPr="00DC4D02">
              <w:rPr>
                <w:rFonts w:cs="Calibri"/>
                <w:b/>
                <w:sz w:val="20"/>
                <w:szCs w:val="20"/>
              </w:rPr>
              <w:t xml:space="preserve"> </w:t>
            </w:r>
            <w:r>
              <w:rPr>
                <w:rFonts w:cs="Calibri"/>
                <w:b/>
                <w:sz w:val="20"/>
                <w:szCs w:val="20"/>
              </w:rPr>
              <w:t>κατ</w:t>
            </w:r>
            <w:r w:rsidRPr="00DC4D02">
              <w:rPr>
                <w:rFonts w:cs="Calibri"/>
                <w:b/>
                <w:sz w:val="20"/>
                <w:szCs w:val="20"/>
              </w:rPr>
              <w:t xml:space="preserve">’ </w:t>
            </w:r>
            <w:r>
              <w:rPr>
                <w:rFonts w:cs="Calibri"/>
                <w:b/>
                <w:sz w:val="20"/>
                <w:szCs w:val="20"/>
              </w:rPr>
              <w:t>ελάχιστο</w:t>
            </w:r>
            <w:r w:rsidRPr="00DC4D02">
              <w:rPr>
                <w:rFonts w:cs="Calibri"/>
                <w:b/>
                <w:sz w:val="20"/>
                <w:szCs w:val="20"/>
              </w:rPr>
              <w:t xml:space="preserve"> </w:t>
            </w:r>
            <w:r>
              <w:rPr>
                <w:rFonts w:cs="Calibri"/>
                <w:b/>
                <w:sz w:val="20"/>
                <w:szCs w:val="20"/>
              </w:rPr>
              <w:t>στα</w:t>
            </w:r>
            <w:r w:rsidRPr="00DC4D02">
              <w:rPr>
                <w:rFonts w:cs="Calibri"/>
                <w:b/>
                <w:sz w:val="20"/>
                <w:szCs w:val="20"/>
              </w:rPr>
              <w:t xml:space="preserve"> </w:t>
            </w:r>
            <w:r>
              <w:rPr>
                <w:rFonts w:cs="Calibri"/>
                <w:b/>
                <w:sz w:val="20"/>
                <w:szCs w:val="20"/>
              </w:rPr>
              <w:t>κάτωθι:</w:t>
            </w:r>
          </w:p>
          <w:p w14:paraId="2DB21657" w14:textId="77777777" w:rsidR="00C970FB" w:rsidRPr="00DC4D02" w:rsidRDefault="00C970FB" w:rsidP="00C970FB">
            <w:pPr>
              <w:spacing w:line="276" w:lineRule="auto"/>
              <w:rPr>
                <w:rFonts w:cs="Calibri"/>
                <w:sz w:val="20"/>
                <w:szCs w:val="20"/>
              </w:rPr>
            </w:pPr>
            <w:r>
              <w:rPr>
                <w:rFonts w:cs="Calibri"/>
                <w:sz w:val="20"/>
                <w:szCs w:val="20"/>
              </w:rPr>
              <w:t>Περιεχόμενο</w:t>
            </w:r>
            <w:r w:rsidRPr="00DC4D02">
              <w:rPr>
                <w:rFonts w:cs="Calibri"/>
                <w:sz w:val="20"/>
                <w:szCs w:val="20"/>
              </w:rPr>
              <w:t xml:space="preserve"> </w:t>
            </w:r>
            <w:r>
              <w:rPr>
                <w:rFonts w:cs="Calibri"/>
                <w:sz w:val="20"/>
                <w:szCs w:val="20"/>
              </w:rPr>
              <w:t>της</w:t>
            </w:r>
            <w:r w:rsidRPr="00DC4D02">
              <w:rPr>
                <w:rFonts w:cs="Calibri"/>
                <w:sz w:val="20"/>
                <w:szCs w:val="20"/>
              </w:rPr>
              <w:t xml:space="preserve"> </w:t>
            </w:r>
            <w:r>
              <w:rPr>
                <w:rFonts w:cs="Calibri"/>
                <w:sz w:val="20"/>
                <w:szCs w:val="20"/>
              </w:rPr>
              <w:t>δράσης</w:t>
            </w:r>
            <w:r w:rsidRPr="00DC4D02">
              <w:rPr>
                <w:rFonts w:cs="Calibri"/>
                <w:sz w:val="20"/>
                <w:szCs w:val="20"/>
              </w:rPr>
              <w:t xml:space="preserve">……….……                          </w:t>
            </w:r>
            <w:r>
              <w:rPr>
                <w:rFonts w:cs="Calibri"/>
                <w:sz w:val="20"/>
                <w:szCs w:val="20"/>
              </w:rPr>
              <w:t>Αναγκαιότητα της δράσης</w:t>
            </w:r>
            <w:r w:rsidRPr="00DC4D02">
              <w:rPr>
                <w:rFonts w:cs="Calibri"/>
                <w:sz w:val="20"/>
                <w:szCs w:val="20"/>
              </w:rPr>
              <w:t xml:space="preserve">…………………….             </w:t>
            </w:r>
            <w:r>
              <w:rPr>
                <w:rFonts w:cs="Calibri"/>
                <w:sz w:val="20"/>
                <w:szCs w:val="20"/>
              </w:rPr>
              <w:t xml:space="preserve">Παραδοτέα δικαιούχου </w:t>
            </w:r>
            <w:r w:rsidRPr="00DC4D02">
              <w:rPr>
                <w:rFonts w:cs="Calibri"/>
                <w:sz w:val="20"/>
                <w:szCs w:val="20"/>
              </w:rPr>
              <w:t>(</w:t>
            </w:r>
            <w:r>
              <w:rPr>
                <w:rFonts w:cs="Calibri"/>
                <w:sz w:val="20"/>
                <w:szCs w:val="20"/>
              </w:rPr>
              <w:t>π.χ. μέγεθος, αντίγραφα</w:t>
            </w:r>
            <w:r w:rsidRPr="00DC4D02">
              <w:rPr>
                <w:rFonts w:cs="Calibri"/>
                <w:sz w:val="20"/>
                <w:szCs w:val="20"/>
              </w:rPr>
              <w:t xml:space="preserve"> </w:t>
            </w:r>
            <w:r>
              <w:rPr>
                <w:rFonts w:cs="Calibri"/>
                <w:sz w:val="20"/>
                <w:szCs w:val="20"/>
              </w:rPr>
              <w:t>κ.τ.λ.</w:t>
            </w:r>
            <w:r w:rsidRPr="00DC4D02">
              <w:rPr>
                <w:rFonts w:cs="Calibri"/>
                <w:sz w:val="20"/>
                <w:szCs w:val="20"/>
              </w:rPr>
              <w:t xml:space="preserve">, </w:t>
            </w:r>
            <w:r>
              <w:rPr>
                <w:rFonts w:cs="Calibri"/>
                <w:sz w:val="20"/>
                <w:szCs w:val="20"/>
              </w:rPr>
              <w:t>όπου αυτό είναι εφικτό</w:t>
            </w:r>
            <w:r w:rsidRPr="00DC4D02">
              <w:rPr>
                <w:rFonts w:cs="Calibri"/>
                <w:sz w:val="20"/>
                <w:szCs w:val="20"/>
              </w:rPr>
              <w:t xml:space="preserve">)………………………………? </w:t>
            </w:r>
          </w:p>
          <w:p w14:paraId="696529BA" w14:textId="240FD383" w:rsidR="00C970FB" w:rsidRPr="00696F9E" w:rsidRDefault="00C970FB" w:rsidP="00C970FB">
            <w:pPr>
              <w:spacing w:line="276" w:lineRule="auto"/>
              <w:rPr>
                <w:sz w:val="20"/>
                <w:szCs w:val="20"/>
                <w:lang w:val="en-US"/>
              </w:rPr>
            </w:pPr>
            <w:r>
              <w:rPr>
                <w:rFonts w:cs="Calibri"/>
                <w:sz w:val="20"/>
                <w:szCs w:val="20"/>
              </w:rPr>
              <w:t>Συνέργειες με άλλα παραδοτέα</w:t>
            </w:r>
            <w:r>
              <w:rPr>
                <w:rFonts w:cs="Calibri"/>
                <w:sz w:val="20"/>
                <w:szCs w:val="20"/>
                <w:lang w:val="en-US"/>
              </w:rPr>
              <w:t>….</w:t>
            </w:r>
          </w:p>
        </w:tc>
        <w:tc>
          <w:tcPr>
            <w:tcW w:w="2977" w:type="dxa"/>
            <w:shd w:val="clear" w:color="auto" w:fill="auto"/>
          </w:tcPr>
          <w:p w14:paraId="0E31FC25" w14:textId="77777777" w:rsidR="00C970FB" w:rsidRPr="00E37322" w:rsidRDefault="00C970FB" w:rsidP="00C970FB">
            <w:pPr>
              <w:spacing w:line="276" w:lineRule="auto"/>
              <w:rPr>
                <w:sz w:val="20"/>
                <w:szCs w:val="20"/>
              </w:rPr>
            </w:pPr>
            <w:r>
              <w:rPr>
                <w:sz w:val="20"/>
                <w:szCs w:val="20"/>
              </w:rPr>
              <w:t>Ο</w:t>
            </w:r>
            <w:r w:rsidRPr="00E37322">
              <w:rPr>
                <w:sz w:val="20"/>
                <w:szCs w:val="20"/>
              </w:rPr>
              <w:t xml:space="preserve"> </w:t>
            </w:r>
            <w:r>
              <w:rPr>
                <w:sz w:val="20"/>
                <w:szCs w:val="20"/>
              </w:rPr>
              <w:t>Υποψήφιος</w:t>
            </w:r>
            <w:r w:rsidRPr="00E37322">
              <w:rPr>
                <w:sz w:val="20"/>
                <w:szCs w:val="20"/>
              </w:rPr>
              <w:t xml:space="preserve"> </w:t>
            </w:r>
            <w:r>
              <w:rPr>
                <w:sz w:val="20"/>
                <w:szCs w:val="20"/>
              </w:rPr>
              <w:t>Δικαιούχος</w:t>
            </w:r>
            <w:r w:rsidRPr="00E37322">
              <w:rPr>
                <w:sz w:val="20"/>
                <w:szCs w:val="20"/>
              </w:rPr>
              <w:t xml:space="preserve"> </w:t>
            </w:r>
            <w:r>
              <w:rPr>
                <w:sz w:val="20"/>
                <w:szCs w:val="20"/>
              </w:rPr>
              <w:t>θα</w:t>
            </w:r>
            <w:r w:rsidRPr="00E37322">
              <w:rPr>
                <w:sz w:val="20"/>
                <w:szCs w:val="20"/>
              </w:rPr>
              <w:t xml:space="preserve"> </w:t>
            </w:r>
            <w:r>
              <w:rPr>
                <w:sz w:val="20"/>
                <w:szCs w:val="20"/>
              </w:rPr>
              <w:t>πρέπει</w:t>
            </w:r>
            <w:r w:rsidRPr="00E37322">
              <w:rPr>
                <w:sz w:val="20"/>
                <w:szCs w:val="20"/>
              </w:rPr>
              <w:t xml:space="preserve"> </w:t>
            </w:r>
            <w:r>
              <w:rPr>
                <w:sz w:val="20"/>
                <w:szCs w:val="20"/>
              </w:rPr>
              <w:t>να</w:t>
            </w:r>
            <w:r w:rsidRPr="00E37322">
              <w:rPr>
                <w:sz w:val="20"/>
                <w:szCs w:val="20"/>
              </w:rPr>
              <w:t xml:space="preserve"> </w:t>
            </w:r>
            <w:r>
              <w:rPr>
                <w:sz w:val="20"/>
                <w:szCs w:val="20"/>
              </w:rPr>
              <w:t>τεκμηριώσει</w:t>
            </w:r>
            <w:r w:rsidRPr="00E37322">
              <w:rPr>
                <w:sz w:val="20"/>
                <w:szCs w:val="20"/>
              </w:rPr>
              <w:t xml:space="preserve"> </w:t>
            </w:r>
            <w:r>
              <w:rPr>
                <w:sz w:val="20"/>
                <w:szCs w:val="20"/>
              </w:rPr>
              <w:t>πλήρως</w:t>
            </w:r>
            <w:r w:rsidRPr="00E37322">
              <w:rPr>
                <w:sz w:val="20"/>
                <w:szCs w:val="20"/>
              </w:rPr>
              <w:t xml:space="preserve"> </w:t>
            </w:r>
            <w:r>
              <w:rPr>
                <w:sz w:val="20"/>
                <w:szCs w:val="20"/>
              </w:rPr>
              <w:t>τις</w:t>
            </w:r>
            <w:r w:rsidRPr="00E37322">
              <w:rPr>
                <w:sz w:val="20"/>
                <w:szCs w:val="20"/>
              </w:rPr>
              <w:t xml:space="preserve"> </w:t>
            </w:r>
            <w:r>
              <w:rPr>
                <w:sz w:val="20"/>
                <w:szCs w:val="20"/>
              </w:rPr>
              <w:t>ποσότητες</w:t>
            </w:r>
            <w:r w:rsidRPr="00E37322">
              <w:rPr>
                <w:sz w:val="20"/>
                <w:szCs w:val="20"/>
              </w:rPr>
              <w:t xml:space="preserve"> </w:t>
            </w:r>
            <w:r>
              <w:rPr>
                <w:sz w:val="20"/>
                <w:szCs w:val="20"/>
              </w:rPr>
              <w:t>που</w:t>
            </w:r>
            <w:r w:rsidRPr="00E37322">
              <w:rPr>
                <w:sz w:val="20"/>
                <w:szCs w:val="20"/>
              </w:rPr>
              <w:t xml:space="preserve"> </w:t>
            </w:r>
            <w:r>
              <w:rPr>
                <w:sz w:val="20"/>
                <w:szCs w:val="20"/>
              </w:rPr>
              <w:t>χρησιμοποιεί</w:t>
            </w:r>
            <w:r w:rsidRPr="00E37322">
              <w:rPr>
                <w:sz w:val="20"/>
                <w:szCs w:val="20"/>
              </w:rPr>
              <w:t xml:space="preserve"> </w:t>
            </w:r>
            <w:r>
              <w:rPr>
                <w:sz w:val="20"/>
                <w:szCs w:val="20"/>
              </w:rPr>
              <w:t>ανά</w:t>
            </w:r>
            <w:r w:rsidRPr="00E37322">
              <w:rPr>
                <w:sz w:val="20"/>
                <w:szCs w:val="20"/>
              </w:rPr>
              <w:t xml:space="preserve"> </w:t>
            </w:r>
            <w:r>
              <w:rPr>
                <w:sz w:val="20"/>
                <w:szCs w:val="20"/>
              </w:rPr>
              <w:t>παραδοτέο</w:t>
            </w:r>
            <w:r w:rsidRPr="00E37322">
              <w:rPr>
                <w:sz w:val="20"/>
                <w:szCs w:val="20"/>
              </w:rPr>
              <w:t>/</w:t>
            </w:r>
            <w:proofErr w:type="spellStart"/>
            <w:r>
              <w:rPr>
                <w:sz w:val="20"/>
                <w:szCs w:val="20"/>
              </w:rPr>
              <w:t>υποπαραδοτέο</w:t>
            </w:r>
            <w:proofErr w:type="spellEnd"/>
            <w:r w:rsidRPr="00E37322">
              <w:rPr>
                <w:sz w:val="20"/>
                <w:szCs w:val="20"/>
              </w:rPr>
              <w:t xml:space="preserve">.  </w:t>
            </w:r>
            <w:r>
              <w:rPr>
                <w:sz w:val="20"/>
                <w:szCs w:val="20"/>
              </w:rPr>
              <w:t>Ο</w:t>
            </w:r>
            <w:r w:rsidRPr="00E37322">
              <w:rPr>
                <w:sz w:val="20"/>
                <w:szCs w:val="20"/>
              </w:rPr>
              <w:t xml:space="preserve"> </w:t>
            </w:r>
            <w:r>
              <w:rPr>
                <w:sz w:val="20"/>
                <w:szCs w:val="20"/>
              </w:rPr>
              <w:t>υποψήφιος</w:t>
            </w:r>
            <w:r w:rsidRPr="00E37322">
              <w:rPr>
                <w:sz w:val="20"/>
                <w:szCs w:val="20"/>
              </w:rPr>
              <w:t xml:space="preserve"> </w:t>
            </w:r>
            <w:r>
              <w:rPr>
                <w:sz w:val="20"/>
                <w:szCs w:val="20"/>
              </w:rPr>
              <w:t>Δικαιούχος</w:t>
            </w:r>
            <w:r w:rsidRPr="00E37322">
              <w:rPr>
                <w:sz w:val="20"/>
                <w:szCs w:val="20"/>
              </w:rPr>
              <w:t xml:space="preserve"> </w:t>
            </w:r>
            <w:r>
              <w:rPr>
                <w:sz w:val="20"/>
                <w:szCs w:val="20"/>
              </w:rPr>
              <w:t>θα</w:t>
            </w:r>
            <w:r w:rsidRPr="00E37322">
              <w:rPr>
                <w:sz w:val="20"/>
                <w:szCs w:val="20"/>
              </w:rPr>
              <w:t xml:space="preserve"> </w:t>
            </w:r>
            <w:r>
              <w:rPr>
                <w:sz w:val="20"/>
                <w:szCs w:val="20"/>
              </w:rPr>
              <w:t>πρέπει</w:t>
            </w:r>
            <w:r w:rsidRPr="00E37322">
              <w:rPr>
                <w:sz w:val="20"/>
                <w:szCs w:val="20"/>
              </w:rPr>
              <w:t xml:space="preserve"> </w:t>
            </w:r>
            <w:r>
              <w:rPr>
                <w:sz w:val="20"/>
                <w:szCs w:val="20"/>
              </w:rPr>
              <w:t>επίσης</w:t>
            </w:r>
            <w:r w:rsidRPr="00E37322">
              <w:rPr>
                <w:sz w:val="20"/>
                <w:szCs w:val="20"/>
              </w:rPr>
              <w:t xml:space="preserve"> </w:t>
            </w:r>
            <w:r>
              <w:rPr>
                <w:sz w:val="20"/>
                <w:szCs w:val="20"/>
              </w:rPr>
              <w:t>να</w:t>
            </w:r>
            <w:r w:rsidRPr="00E37322">
              <w:rPr>
                <w:sz w:val="20"/>
                <w:szCs w:val="20"/>
              </w:rPr>
              <w:t xml:space="preserve"> </w:t>
            </w:r>
            <w:r>
              <w:rPr>
                <w:sz w:val="20"/>
                <w:szCs w:val="20"/>
              </w:rPr>
              <w:t>τεκμηριώσει</w:t>
            </w:r>
            <w:r w:rsidRPr="00E37322">
              <w:rPr>
                <w:sz w:val="20"/>
                <w:szCs w:val="20"/>
              </w:rPr>
              <w:t xml:space="preserve"> </w:t>
            </w:r>
            <w:r>
              <w:rPr>
                <w:sz w:val="20"/>
                <w:szCs w:val="20"/>
              </w:rPr>
              <w:t>τον</w:t>
            </w:r>
            <w:r w:rsidRPr="00E37322">
              <w:rPr>
                <w:sz w:val="20"/>
                <w:szCs w:val="20"/>
              </w:rPr>
              <w:t xml:space="preserve"> </w:t>
            </w:r>
            <w:r>
              <w:rPr>
                <w:sz w:val="20"/>
                <w:szCs w:val="20"/>
              </w:rPr>
              <w:t>αριθμό</w:t>
            </w:r>
            <w:r w:rsidRPr="00E37322">
              <w:rPr>
                <w:sz w:val="20"/>
                <w:szCs w:val="20"/>
              </w:rPr>
              <w:t xml:space="preserve"> </w:t>
            </w:r>
            <w:r>
              <w:rPr>
                <w:sz w:val="20"/>
                <w:szCs w:val="20"/>
              </w:rPr>
              <w:t>εμπειρογνωμόνων</w:t>
            </w:r>
            <w:r w:rsidRPr="00E37322">
              <w:rPr>
                <w:sz w:val="20"/>
                <w:szCs w:val="20"/>
              </w:rPr>
              <w:t xml:space="preserve"> </w:t>
            </w:r>
            <w:r>
              <w:rPr>
                <w:sz w:val="20"/>
                <w:szCs w:val="20"/>
              </w:rPr>
              <w:t>που</w:t>
            </w:r>
            <w:r w:rsidRPr="00E37322">
              <w:rPr>
                <w:sz w:val="20"/>
                <w:szCs w:val="20"/>
              </w:rPr>
              <w:t xml:space="preserve"> </w:t>
            </w:r>
            <w:r>
              <w:rPr>
                <w:sz w:val="20"/>
                <w:szCs w:val="20"/>
              </w:rPr>
              <w:t>θα</w:t>
            </w:r>
            <w:r w:rsidRPr="00E37322">
              <w:rPr>
                <w:sz w:val="20"/>
                <w:szCs w:val="20"/>
              </w:rPr>
              <w:t xml:space="preserve"> </w:t>
            </w:r>
            <w:r>
              <w:rPr>
                <w:sz w:val="20"/>
                <w:szCs w:val="20"/>
              </w:rPr>
              <w:t>απαιτηθούν</w:t>
            </w:r>
            <w:r w:rsidRPr="00E37322">
              <w:rPr>
                <w:sz w:val="20"/>
                <w:szCs w:val="20"/>
              </w:rPr>
              <w:t xml:space="preserve">, </w:t>
            </w:r>
            <w:r>
              <w:rPr>
                <w:sz w:val="20"/>
                <w:szCs w:val="20"/>
              </w:rPr>
              <w:t>το</w:t>
            </w:r>
            <w:r w:rsidRPr="00E37322">
              <w:rPr>
                <w:sz w:val="20"/>
                <w:szCs w:val="20"/>
              </w:rPr>
              <w:t xml:space="preserve"> </w:t>
            </w:r>
            <w:r>
              <w:rPr>
                <w:sz w:val="20"/>
                <w:szCs w:val="20"/>
              </w:rPr>
              <w:t>είδος</w:t>
            </w:r>
            <w:r w:rsidRPr="00E37322">
              <w:rPr>
                <w:sz w:val="20"/>
                <w:szCs w:val="20"/>
              </w:rPr>
              <w:t xml:space="preserve"> </w:t>
            </w:r>
            <w:r>
              <w:rPr>
                <w:sz w:val="20"/>
                <w:szCs w:val="20"/>
              </w:rPr>
              <w:t>και</w:t>
            </w:r>
            <w:r w:rsidRPr="00E37322">
              <w:rPr>
                <w:sz w:val="20"/>
                <w:szCs w:val="20"/>
              </w:rPr>
              <w:t xml:space="preserve"> </w:t>
            </w:r>
            <w:r>
              <w:rPr>
                <w:sz w:val="20"/>
                <w:szCs w:val="20"/>
              </w:rPr>
              <w:t>τη</w:t>
            </w:r>
            <w:r w:rsidRPr="00E37322">
              <w:rPr>
                <w:sz w:val="20"/>
                <w:szCs w:val="20"/>
              </w:rPr>
              <w:t xml:space="preserve"> </w:t>
            </w:r>
            <w:r>
              <w:rPr>
                <w:sz w:val="20"/>
                <w:szCs w:val="20"/>
              </w:rPr>
              <w:t>διάρκεια της εμπειρογνωμοσύνης που πρόκειται να παρασχεθεί.</w:t>
            </w:r>
            <w:r w:rsidRPr="00E37322">
              <w:rPr>
                <w:sz w:val="20"/>
                <w:szCs w:val="20"/>
              </w:rPr>
              <w:t xml:space="preserve"> </w:t>
            </w:r>
            <w:r w:rsidRPr="00C970FB">
              <w:rPr>
                <w:sz w:val="20"/>
                <w:szCs w:val="20"/>
              </w:rPr>
              <w:t>Το κόστος θα πρέπει να</w:t>
            </w:r>
            <w:r>
              <w:rPr>
                <w:sz w:val="20"/>
                <w:szCs w:val="20"/>
              </w:rPr>
              <w:t xml:space="preserve"> τεκμηριώνεται </w:t>
            </w:r>
            <w:r w:rsidRPr="00C970FB">
              <w:rPr>
                <w:sz w:val="20"/>
                <w:szCs w:val="20"/>
              </w:rPr>
              <w:t xml:space="preserve">από τα δικαιολογητικά που αναφέρονται στην εισαγωγή του παρόντος </w:t>
            </w:r>
            <w:r>
              <w:rPr>
                <w:sz w:val="20"/>
                <w:szCs w:val="20"/>
              </w:rPr>
              <w:t>οδηγού</w:t>
            </w:r>
          </w:p>
          <w:p w14:paraId="0D5FAFF0" w14:textId="77777777" w:rsidR="00C970FB" w:rsidRPr="00C970FB" w:rsidRDefault="00C970FB" w:rsidP="00C970FB">
            <w:pPr>
              <w:spacing w:line="276" w:lineRule="auto"/>
              <w:rPr>
                <w:sz w:val="20"/>
                <w:szCs w:val="20"/>
              </w:rPr>
            </w:pPr>
          </w:p>
        </w:tc>
        <w:tc>
          <w:tcPr>
            <w:tcW w:w="1559" w:type="dxa"/>
            <w:shd w:val="clear" w:color="auto" w:fill="auto"/>
          </w:tcPr>
          <w:p w14:paraId="71DD34DE" w14:textId="36216D1D" w:rsidR="00C970FB" w:rsidRPr="00C970FB" w:rsidRDefault="00C970FB" w:rsidP="00C970FB">
            <w:pPr>
              <w:spacing w:line="276" w:lineRule="auto"/>
              <w:rPr>
                <w:sz w:val="20"/>
                <w:szCs w:val="20"/>
              </w:rPr>
            </w:pPr>
            <w:r>
              <w:rPr>
                <w:rFonts w:cs="Calibri"/>
                <w:sz w:val="20"/>
                <w:szCs w:val="20"/>
              </w:rPr>
              <w:t>Σε αυτό το πεδίο θα πρέπει να περιληφθούν οι ποσότητες υπηρεσιών, εμπειρογνωμοσύνης ή απαιτούμενου υλικού σε συμφωνία με τα στοιχεία που έχουν επιλεγεί (π.χ. 1 μελέτη, 3 Διοργανώσεις εκδηλώσεων κ.α.)</w:t>
            </w:r>
          </w:p>
        </w:tc>
        <w:tc>
          <w:tcPr>
            <w:tcW w:w="1701" w:type="dxa"/>
            <w:shd w:val="clear" w:color="auto" w:fill="auto"/>
          </w:tcPr>
          <w:p w14:paraId="4E422973" w14:textId="7CCEC6F1" w:rsidR="00C970FB" w:rsidRPr="00696F9E" w:rsidRDefault="00C970FB" w:rsidP="00C970FB">
            <w:pPr>
              <w:spacing w:line="276" w:lineRule="auto"/>
              <w:rPr>
                <w:sz w:val="20"/>
                <w:szCs w:val="20"/>
                <w:lang w:val="en-US"/>
              </w:rPr>
            </w:pPr>
            <w:r>
              <w:rPr>
                <w:rFonts w:cs="Calibri"/>
                <w:sz w:val="20"/>
                <w:szCs w:val="20"/>
              </w:rPr>
              <w:t>Δεν αφορά</w:t>
            </w:r>
          </w:p>
        </w:tc>
        <w:tc>
          <w:tcPr>
            <w:tcW w:w="1592" w:type="dxa"/>
            <w:shd w:val="clear" w:color="auto" w:fill="auto"/>
          </w:tcPr>
          <w:p w14:paraId="1FDF40D5" w14:textId="276C3623" w:rsidR="00C970FB" w:rsidRPr="00C970FB" w:rsidRDefault="00C970FB" w:rsidP="00C970FB">
            <w:pPr>
              <w:spacing w:line="276" w:lineRule="auto"/>
              <w:rPr>
                <w:sz w:val="20"/>
                <w:szCs w:val="20"/>
              </w:rPr>
            </w:pPr>
            <w:r>
              <w:rPr>
                <w:rFonts w:cs="Calibri"/>
                <w:sz w:val="20"/>
                <w:szCs w:val="20"/>
              </w:rPr>
              <w:t xml:space="preserve">Σε αυτή τη στήλη τίθεται το </w:t>
            </w:r>
            <w:proofErr w:type="spellStart"/>
            <w:r>
              <w:rPr>
                <w:rFonts w:cs="Calibri"/>
                <w:sz w:val="20"/>
                <w:szCs w:val="20"/>
              </w:rPr>
              <w:t>μοναδιαίο</w:t>
            </w:r>
            <w:proofErr w:type="spellEnd"/>
            <w:r>
              <w:rPr>
                <w:rFonts w:cs="Calibri"/>
                <w:sz w:val="20"/>
                <w:szCs w:val="20"/>
              </w:rPr>
              <w:t xml:space="preserve"> κόστος ανά είδος υπηρεσίας/εμπειρογνωμοσύνης ή απαιτούμενου υλικού, σύμφωνα με το είδος των στοιχείων που έχουν επιλεγεί</w:t>
            </w:r>
          </w:p>
        </w:tc>
      </w:tr>
      <w:tr w:rsidR="00C970FB" w:rsidRPr="00C970FB" w14:paraId="1E8D0108" w14:textId="77777777" w:rsidTr="008963CA">
        <w:tc>
          <w:tcPr>
            <w:tcW w:w="1384" w:type="dxa"/>
            <w:shd w:val="clear" w:color="auto" w:fill="auto"/>
          </w:tcPr>
          <w:p w14:paraId="5FF95B57" w14:textId="4896A4BB" w:rsidR="00C970FB" w:rsidRPr="00251A70" w:rsidRDefault="00C970FB" w:rsidP="00C970FB">
            <w:pPr>
              <w:rPr>
                <w:rFonts w:cs="Calibri,Italic"/>
                <w:b/>
                <w:iCs/>
                <w:sz w:val="20"/>
                <w:szCs w:val="20"/>
              </w:rPr>
            </w:pPr>
            <w:r>
              <w:rPr>
                <w:rFonts w:cs="Calibri,Italic"/>
                <w:b/>
                <w:iCs/>
                <w:sz w:val="20"/>
                <w:szCs w:val="20"/>
              </w:rPr>
              <w:t>Δαπάνες εξοπλισμού</w:t>
            </w:r>
          </w:p>
        </w:tc>
        <w:tc>
          <w:tcPr>
            <w:tcW w:w="1843" w:type="dxa"/>
            <w:shd w:val="clear" w:color="auto" w:fill="auto"/>
          </w:tcPr>
          <w:p w14:paraId="563A7E69" w14:textId="77777777"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Εξοπλισμός γραφείου</w:t>
            </w:r>
          </w:p>
          <w:p w14:paraId="1D10723D" w14:textId="77777777" w:rsidR="00C970FB" w:rsidRPr="00DC37BD" w:rsidRDefault="00C970FB" w:rsidP="00C970FB">
            <w:pPr>
              <w:pStyle w:val="a3"/>
              <w:numPr>
                <w:ilvl w:val="0"/>
                <w:numId w:val="19"/>
              </w:numPr>
              <w:autoSpaceDE w:val="0"/>
              <w:autoSpaceDN w:val="0"/>
              <w:adjustRightInd w:val="0"/>
              <w:ind w:left="181" w:hanging="181"/>
              <w:rPr>
                <w:rFonts w:cs="Calibri"/>
                <w:sz w:val="20"/>
                <w:szCs w:val="20"/>
              </w:rPr>
            </w:pPr>
            <w:r>
              <w:rPr>
                <w:rFonts w:cs="Calibri"/>
                <w:sz w:val="20"/>
                <w:szCs w:val="20"/>
              </w:rPr>
              <w:t xml:space="preserve">Υλικό και </w:t>
            </w:r>
            <w:r>
              <w:rPr>
                <w:rFonts w:cs="Calibri"/>
                <w:sz w:val="20"/>
                <w:szCs w:val="20"/>
              </w:rPr>
              <w:lastRenderedPageBreak/>
              <w:t>λογισμικό ΤΠ</w:t>
            </w:r>
          </w:p>
          <w:p w14:paraId="1AFB5DD0" w14:textId="77777777" w:rsidR="00C970FB" w:rsidRPr="00DC37BD" w:rsidRDefault="00C970FB" w:rsidP="00C970FB">
            <w:pPr>
              <w:pStyle w:val="a3"/>
              <w:numPr>
                <w:ilvl w:val="0"/>
                <w:numId w:val="19"/>
              </w:numPr>
              <w:autoSpaceDE w:val="0"/>
              <w:autoSpaceDN w:val="0"/>
              <w:adjustRightInd w:val="0"/>
              <w:ind w:left="181" w:hanging="181"/>
              <w:rPr>
                <w:rFonts w:cs="Calibri"/>
                <w:sz w:val="20"/>
                <w:szCs w:val="20"/>
              </w:rPr>
            </w:pPr>
            <w:r>
              <w:rPr>
                <w:rFonts w:cs="Calibri"/>
                <w:sz w:val="20"/>
                <w:szCs w:val="20"/>
              </w:rPr>
              <w:t>Επίπλωση και σχετικός εξοπλισμός</w:t>
            </w:r>
          </w:p>
          <w:p w14:paraId="384AAB43" w14:textId="77777777" w:rsidR="00C970FB" w:rsidRPr="00DC37BD" w:rsidRDefault="00C970FB" w:rsidP="00C970FB">
            <w:pPr>
              <w:pStyle w:val="a3"/>
              <w:numPr>
                <w:ilvl w:val="0"/>
                <w:numId w:val="19"/>
              </w:numPr>
              <w:autoSpaceDE w:val="0"/>
              <w:autoSpaceDN w:val="0"/>
              <w:adjustRightInd w:val="0"/>
              <w:ind w:left="181" w:hanging="181"/>
              <w:rPr>
                <w:rFonts w:cs="Calibri"/>
                <w:sz w:val="20"/>
                <w:szCs w:val="20"/>
              </w:rPr>
            </w:pPr>
            <w:r>
              <w:rPr>
                <w:rFonts w:cs="Calibri"/>
                <w:sz w:val="20"/>
                <w:szCs w:val="20"/>
              </w:rPr>
              <w:t>Εργαστηριακός εξοπλισμός</w:t>
            </w:r>
          </w:p>
          <w:p w14:paraId="2398F3BF" w14:textId="77777777" w:rsidR="00C970FB" w:rsidRPr="00DC37BD" w:rsidRDefault="00C970FB" w:rsidP="00C970FB">
            <w:pPr>
              <w:pStyle w:val="a3"/>
              <w:numPr>
                <w:ilvl w:val="0"/>
                <w:numId w:val="19"/>
              </w:numPr>
              <w:autoSpaceDE w:val="0"/>
              <w:autoSpaceDN w:val="0"/>
              <w:adjustRightInd w:val="0"/>
              <w:ind w:left="181" w:hanging="142"/>
              <w:rPr>
                <w:rFonts w:cs="Calibri"/>
                <w:sz w:val="20"/>
                <w:szCs w:val="20"/>
              </w:rPr>
            </w:pPr>
            <w:r>
              <w:rPr>
                <w:rFonts w:cs="Calibri"/>
                <w:sz w:val="20"/>
                <w:szCs w:val="20"/>
              </w:rPr>
              <w:t>Μηχανές και όργανα</w:t>
            </w:r>
          </w:p>
          <w:p w14:paraId="3DCBA806" w14:textId="77777777"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Εργαλεία ή συσκευές</w:t>
            </w:r>
          </w:p>
          <w:p w14:paraId="48F9CC84" w14:textId="77777777"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Οχήματα</w:t>
            </w:r>
          </w:p>
          <w:p w14:paraId="7C31F0F1" w14:textId="3227B1BB" w:rsidR="00C970FB" w:rsidRPr="001A0EE6" w:rsidRDefault="00C970FB" w:rsidP="00C970FB">
            <w:pPr>
              <w:pStyle w:val="a3"/>
              <w:numPr>
                <w:ilvl w:val="0"/>
                <w:numId w:val="19"/>
              </w:numPr>
              <w:autoSpaceDE w:val="0"/>
              <w:autoSpaceDN w:val="0"/>
              <w:adjustRightInd w:val="0"/>
              <w:ind w:left="176" w:hanging="176"/>
              <w:rPr>
                <w:rFonts w:cs="Calibri"/>
                <w:sz w:val="20"/>
                <w:szCs w:val="20"/>
                <w:lang w:val="en-US"/>
              </w:rPr>
            </w:pPr>
            <w:r>
              <w:rPr>
                <w:rFonts w:cs="Calibri"/>
                <w:sz w:val="20"/>
                <w:szCs w:val="20"/>
              </w:rPr>
              <w:t>‘Άλλος ειδικός εξοπλισμός</w:t>
            </w:r>
          </w:p>
        </w:tc>
        <w:tc>
          <w:tcPr>
            <w:tcW w:w="3118" w:type="dxa"/>
            <w:shd w:val="clear" w:color="auto" w:fill="auto"/>
          </w:tcPr>
          <w:p w14:paraId="37DA1B3D" w14:textId="77777777" w:rsidR="00C970FB" w:rsidRDefault="00C970FB" w:rsidP="00C970FB">
            <w:pPr>
              <w:autoSpaceDE w:val="0"/>
              <w:autoSpaceDN w:val="0"/>
              <w:adjustRightInd w:val="0"/>
              <w:spacing w:line="276" w:lineRule="auto"/>
              <w:rPr>
                <w:rFonts w:cs="Calibri"/>
                <w:sz w:val="20"/>
                <w:szCs w:val="20"/>
              </w:rPr>
            </w:pPr>
            <w:r>
              <w:rPr>
                <w:rFonts w:cs="Calibri"/>
                <w:sz w:val="20"/>
                <w:szCs w:val="20"/>
              </w:rPr>
              <w:lastRenderedPageBreak/>
              <w:t>Ο</w:t>
            </w:r>
            <w:r w:rsidRPr="00364AEE">
              <w:rPr>
                <w:rFonts w:cs="Calibri"/>
                <w:sz w:val="20"/>
                <w:szCs w:val="20"/>
              </w:rPr>
              <w:t xml:space="preserve"> </w:t>
            </w:r>
            <w:r>
              <w:rPr>
                <w:rFonts w:cs="Calibri"/>
                <w:sz w:val="20"/>
                <w:szCs w:val="20"/>
              </w:rPr>
              <w:t>Δυνητικός</w:t>
            </w:r>
            <w:r w:rsidRPr="00364AEE">
              <w:rPr>
                <w:rFonts w:cs="Calibri"/>
                <w:sz w:val="20"/>
                <w:szCs w:val="20"/>
              </w:rPr>
              <w:t xml:space="preserve"> </w:t>
            </w:r>
            <w:r>
              <w:rPr>
                <w:rFonts w:cs="Calibri"/>
                <w:sz w:val="20"/>
                <w:szCs w:val="20"/>
              </w:rPr>
              <w:t>Δικαιούχος</w:t>
            </w:r>
            <w:r w:rsidRPr="00364AEE">
              <w:rPr>
                <w:rFonts w:cs="Calibri"/>
                <w:sz w:val="20"/>
                <w:szCs w:val="20"/>
              </w:rPr>
              <w:t xml:space="preserve"> </w:t>
            </w:r>
            <w:r>
              <w:rPr>
                <w:rFonts w:cs="Calibri"/>
                <w:sz w:val="20"/>
                <w:szCs w:val="20"/>
              </w:rPr>
              <w:t>θα</w:t>
            </w:r>
            <w:r w:rsidRPr="00364AEE">
              <w:rPr>
                <w:rFonts w:cs="Calibri"/>
                <w:sz w:val="20"/>
                <w:szCs w:val="20"/>
              </w:rPr>
              <w:t xml:space="preserve"> </w:t>
            </w:r>
            <w:r>
              <w:rPr>
                <w:rFonts w:cs="Calibri"/>
                <w:sz w:val="20"/>
                <w:szCs w:val="20"/>
              </w:rPr>
              <w:t>πρέπει</w:t>
            </w:r>
            <w:r w:rsidRPr="00364AEE">
              <w:rPr>
                <w:rFonts w:cs="Calibri"/>
                <w:sz w:val="20"/>
                <w:szCs w:val="20"/>
              </w:rPr>
              <w:t xml:space="preserve"> </w:t>
            </w:r>
            <w:r>
              <w:rPr>
                <w:rFonts w:cs="Calibri"/>
                <w:sz w:val="20"/>
                <w:szCs w:val="20"/>
              </w:rPr>
              <w:t>να</w:t>
            </w:r>
            <w:r w:rsidRPr="00364AEE">
              <w:rPr>
                <w:rFonts w:cs="Calibri"/>
                <w:sz w:val="20"/>
                <w:szCs w:val="20"/>
              </w:rPr>
              <w:t xml:space="preserve"> </w:t>
            </w:r>
            <w:r>
              <w:rPr>
                <w:rFonts w:cs="Calibri"/>
                <w:sz w:val="20"/>
                <w:szCs w:val="20"/>
              </w:rPr>
              <w:t>τεκμηριώσει</w:t>
            </w:r>
            <w:r w:rsidRPr="00364AEE">
              <w:rPr>
                <w:rFonts w:cs="Calibri"/>
                <w:sz w:val="20"/>
                <w:szCs w:val="20"/>
              </w:rPr>
              <w:t xml:space="preserve"> </w:t>
            </w:r>
            <w:r>
              <w:rPr>
                <w:rFonts w:cs="Calibri"/>
                <w:sz w:val="20"/>
                <w:szCs w:val="20"/>
              </w:rPr>
              <w:t>την</w:t>
            </w:r>
            <w:r w:rsidRPr="00364AEE">
              <w:rPr>
                <w:rFonts w:cs="Calibri"/>
                <w:sz w:val="20"/>
                <w:szCs w:val="20"/>
              </w:rPr>
              <w:t xml:space="preserve"> </w:t>
            </w:r>
            <w:r>
              <w:rPr>
                <w:rFonts w:cs="Calibri"/>
                <w:sz w:val="20"/>
                <w:szCs w:val="20"/>
              </w:rPr>
              <w:t>ανάγκη</w:t>
            </w:r>
            <w:r w:rsidRPr="00364AEE">
              <w:rPr>
                <w:rFonts w:cs="Calibri"/>
                <w:sz w:val="20"/>
                <w:szCs w:val="20"/>
              </w:rPr>
              <w:t xml:space="preserve"> </w:t>
            </w:r>
            <w:r>
              <w:rPr>
                <w:rFonts w:cs="Calibri"/>
                <w:sz w:val="20"/>
                <w:szCs w:val="20"/>
              </w:rPr>
              <w:t>αγοράς</w:t>
            </w:r>
            <w:r w:rsidRPr="00364AEE">
              <w:rPr>
                <w:rFonts w:cs="Calibri"/>
                <w:sz w:val="20"/>
                <w:szCs w:val="20"/>
              </w:rPr>
              <w:t xml:space="preserve"> </w:t>
            </w:r>
            <w:r>
              <w:rPr>
                <w:rFonts w:cs="Calibri"/>
                <w:sz w:val="20"/>
                <w:szCs w:val="20"/>
              </w:rPr>
              <w:t>εξοπλισμού</w:t>
            </w:r>
            <w:r w:rsidRPr="00364AEE">
              <w:rPr>
                <w:rFonts w:cs="Calibri"/>
                <w:sz w:val="20"/>
                <w:szCs w:val="20"/>
              </w:rPr>
              <w:t xml:space="preserve"> </w:t>
            </w:r>
            <w:r>
              <w:rPr>
                <w:rFonts w:cs="Calibri"/>
                <w:sz w:val="20"/>
                <w:szCs w:val="20"/>
              </w:rPr>
              <w:t xml:space="preserve">και τις αναγκαίες </w:t>
            </w:r>
            <w:r>
              <w:rPr>
                <w:rFonts w:cs="Calibri"/>
                <w:sz w:val="20"/>
                <w:szCs w:val="20"/>
              </w:rPr>
              <w:lastRenderedPageBreak/>
              <w:t>ποσότητες αυτού.</w:t>
            </w:r>
          </w:p>
          <w:p w14:paraId="4553D7DD" w14:textId="77777777" w:rsidR="00C970FB" w:rsidRPr="00364AEE" w:rsidRDefault="00C970FB" w:rsidP="00C970FB">
            <w:pPr>
              <w:autoSpaceDE w:val="0"/>
              <w:autoSpaceDN w:val="0"/>
              <w:adjustRightInd w:val="0"/>
              <w:spacing w:line="276" w:lineRule="auto"/>
              <w:rPr>
                <w:rFonts w:cs="Calibri"/>
                <w:sz w:val="20"/>
                <w:szCs w:val="20"/>
              </w:rPr>
            </w:pPr>
            <w:r>
              <w:rPr>
                <w:rFonts w:cs="Calibri"/>
                <w:sz w:val="20"/>
                <w:szCs w:val="20"/>
              </w:rPr>
              <w:t>Ο</w:t>
            </w:r>
            <w:r w:rsidRPr="00364AEE">
              <w:rPr>
                <w:rFonts w:cs="Calibri"/>
                <w:sz w:val="20"/>
                <w:szCs w:val="20"/>
              </w:rPr>
              <w:t xml:space="preserve"> </w:t>
            </w:r>
            <w:r>
              <w:rPr>
                <w:rFonts w:cs="Calibri"/>
                <w:sz w:val="20"/>
                <w:szCs w:val="20"/>
              </w:rPr>
              <w:t>Δυνητικός</w:t>
            </w:r>
            <w:r w:rsidRPr="00364AEE">
              <w:rPr>
                <w:rFonts w:cs="Calibri"/>
                <w:sz w:val="20"/>
                <w:szCs w:val="20"/>
              </w:rPr>
              <w:t xml:space="preserve"> </w:t>
            </w:r>
            <w:r>
              <w:rPr>
                <w:rFonts w:cs="Calibri"/>
                <w:sz w:val="20"/>
                <w:szCs w:val="20"/>
              </w:rPr>
              <w:t>Δικαιούχος</w:t>
            </w:r>
            <w:r w:rsidRPr="00364AEE">
              <w:rPr>
                <w:rFonts w:cs="Calibri"/>
                <w:sz w:val="20"/>
                <w:szCs w:val="20"/>
              </w:rPr>
              <w:t xml:space="preserve"> </w:t>
            </w:r>
            <w:r>
              <w:rPr>
                <w:rFonts w:cs="Calibri"/>
                <w:sz w:val="20"/>
                <w:szCs w:val="20"/>
              </w:rPr>
              <w:t>θα</w:t>
            </w:r>
            <w:r w:rsidRPr="00364AEE">
              <w:rPr>
                <w:rFonts w:cs="Calibri"/>
                <w:sz w:val="20"/>
                <w:szCs w:val="20"/>
              </w:rPr>
              <w:t xml:space="preserve"> </w:t>
            </w:r>
            <w:r>
              <w:rPr>
                <w:rFonts w:cs="Calibri"/>
                <w:sz w:val="20"/>
                <w:szCs w:val="20"/>
              </w:rPr>
              <w:t>πρέπει</w:t>
            </w:r>
            <w:r w:rsidRPr="00364AEE">
              <w:rPr>
                <w:rFonts w:cs="Calibri"/>
                <w:sz w:val="20"/>
                <w:szCs w:val="20"/>
              </w:rPr>
              <w:t xml:space="preserve"> </w:t>
            </w:r>
            <w:r>
              <w:rPr>
                <w:rFonts w:cs="Calibri"/>
                <w:sz w:val="20"/>
                <w:szCs w:val="20"/>
              </w:rPr>
              <w:t>επίσης</w:t>
            </w:r>
            <w:r w:rsidRPr="00364AEE">
              <w:rPr>
                <w:rFonts w:cs="Calibri"/>
                <w:sz w:val="20"/>
                <w:szCs w:val="20"/>
              </w:rPr>
              <w:t xml:space="preserve"> </w:t>
            </w:r>
            <w:r>
              <w:rPr>
                <w:rFonts w:cs="Calibri"/>
                <w:sz w:val="20"/>
                <w:szCs w:val="20"/>
              </w:rPr>
              <w:t>να</w:t>
            </w:r>
            <w:r w:rsidRPr="00364AEE">
              <w:rPr>
                <w:rFonts w:cs="Calibri"/>
                <w:sz w:val="20"/>
                <w:szCs w:val="20"/>
              </w:rPr>
              <w:t xml:space="preserve"> </w:t>
            </w:r>
            <w:r>
              <w:rPr>
                <w:rFonts w:cs="Calibri"/>
                <w:sz w:val="20"/>
                <w:szCs w:val="20"/>
              </w:rPr>
              <w:t>παρέχει</w:t>
            </w:r>
            <w:r w:rsidRPr="00364AEE">
              <w:rPr>
                <w:rFonts w:cs="Calibri"/>
                <w:sz w:val="20"/>
                <w:szCs w:val="20"/>
              </w:rPr>
              <w:t xml:space="preserve"> </w:t>
            </w:r>
            <w:r>
              <w:rPr>
                <w:rFonts w:cs="Calibri"/>
                <w:sz w:val="20"/>
                <w:szCs w:val="20"/>
              </w:rPr>
              <w:t>σύντομη</w:t>
            </w:r>
            <w:r w:rsidRPr="00364AEE">
              <w:rPr>
                <w:rFonts w:cs="Calibri"/>
                <w:sz w:val="20"/>
                <w:szCs w:val="20"/>
              </w:rPr>
              <w:t xml:space="preserve"> </w:t>
            </w:r>
            <w:r>
              <w:rPr>
                <w:rFonts w:cs="Calibri"/>
                <w:sz w:val="20"/>
                <w:szCs w:val="20"/>
              </w:rPr>
              <w:t>περιγραφή</w:t>
            </w:r>
            <w:r w:rsidRPr="00364AEE">
              <w:rPr>
                <w:rFonts w:cs="Calibri"/>
                <w:sz w:val="20"/>
                <w:szCs w:val="20"/>
              </w:rPr>
              <w:t xml:space="preserve"> </w:t>
            </w:r>
            <w:r>
              <w:rPr>
                <w:rFonts w:cs="Calibri"/>
                <w:sz w:val="20"/>
                <w:szCs w:val="20"/>
              </w:rPr>
              <w:t>των</w:t>
            </w:r>
            <w:r w:rsidRPr="00364AEE">
              <w:rPr>
                <w:rFonts w:cs="Calibri"/>
                <w:sz w:val="20"/>
                <w:szCs w:val="20"/>
              </w:rPr>
              <w:t xml:space="preserve"> </w:t>
            </w:r>
            <w:r>
              <w:rPr>
                <w:rFonts w:cs="Calibri"/>
                <w:sz w:val="20"/>
                <w:szCs w:val="20"/>
              </w:rPr>
              <w:t>τεχνικών</w:t>
            </w:r>
            <w:r w:rsidRPr="00364AEE">
              <w:rPr>
                <w:rFonts w:cs="Calibri"/>
                <w:sz w:val="20"/>
                <w:szCs w:val="20"/>
              </w:rPr>
              <w:t xml:space="preserve"> </w:t>
            </w:r>
            <w:r>
              <w:rPr>
                <w:rFonts w:cs="Calibri"/>
                <w:sz w:val="20"/>
                <w:szCs w:val="20"/>
              </w:rPr>
              <w:t>προδιαγραφών</w:t>
            </w:r>
            <w:r w:rsidRPr="00364AEE">
              <w:rPr>
                <w:rFonts w:cs="Calibri"/>
                <w:sz w:val="20"/>
                <w:szCs w:val="20"/>
              </w:rPr>
              <w:t xml:space="preserve">, </w:t>
            </w:r>
            <w:r>
              <w:rPr>
                <w:rFonts w:cs="Calibri"/>
                <w:sz w:val="20"/>
                <w:szCs w:val="20"/>
              </w:rPr>
              <w:t>καθώς</w:t>
            </w:r>
            <w:r w:rsidRPr="00364AEE">
              <w:rPr>
                <w:rFonts w:cs="Calibri"/>
                <w:sz w:val="20"/>
                <w:szCs w:val="20"/>
              </w:rPr>
              <w:t xml:space="preserve"> </w:t>
            </w:r>
            <w:r>
              <w:rPr>
                <w:rFonts w:cs="Calibri"/>
                <w:sz w:val="20"/>
                <w:szCs w:val="20"/>
              </w:rPr>
              <w:t>επίσης</w:t>
            </w:r>
            <w:r w:rsidRPr="00364AEE">
              <w:rPr>
                <w:rFonts w:cs="Calibri"/>
                <w:sz w:val="20"/>
                <w:szCs w:val="20"/>
              </w:rPr>
              <w:t xml:space="preserve"> </w:t>
            </w:r>
            <w:r>
              <w:rPr>
                <w:rFonts w:cs="Calibri"/>
                <w:sz w:val="20"/>
                <w:szCs w:val="20"/>
              </w:rPr>
              <w:t>και</w:t>
            </w:r>
            <w:r w:rsidRPr="00364AEE">
              <w:rPr>
                <w:rFonts w:cs="Calibri"/>
                <w:sz w:val="20"/>
                <w:szCs w:val="20"/>
              </w:rPr>
              <w:t xml:space="preserve"> </w:t>
            </w:r>
            <w:r>
              <w:rPr>
                <w:rFonts w:cs="Calibri"/>
                <w:sz w:val="20"/>
                <w:szCs w:val="20"/>
              </w:rPr>
              <w:t>το</w:t>
            </w:r>
            <w:r w:rsidRPr="00364AEE">
              <w:rPr>
                <w:rFonts w:cs="Calibri"/>
                <w:sz w:val="20"/>
                <w:szCs w:val="20"/>
              </w:rPr>
              <w:t xml:space="preserve"> </w:t>
            </w:r>
            <w:r>
              <w:rPr>
                <w:rFonts w:cs="Calibri"/>
                <w:sz w:val="20"/>
                <w:szCs w:val="20"/>
              </w:rPr>
              <w:t>χώρου</w:t>
            </w:r>
            <w:r w:rsidRPr="00364AEE">
              <w:rPr>
                <w:rFonts w:cs="Calibri"/>
                <w:sz w:val="20"/>
                <w:szCs w:val="20"/>
              </w:rPr>
              <w:t xml:space="preserve"> </w:t>
            </w:r>
            <w:r>
              <w:rPr>
                <w:rFonts w:cs="Calibri"/>
                <w:sz w:val="20"/>
                <w:szCs w:val="20"/>
              </w:rPr>
              <w:t>εγκατάστασης του εξοπλισμού (στις περιπτώσεις που απαιτείται).</w:t>
            </w:r>
          </w:p>
          <w:p w14:paraId="3C8D17EC" w14:textId="77777777" w:rsidR="00C970FB" w:rsidRPr="00364AEE" w:rsidRDefault="00C970FB" w:rsidP="00C970FB">
            <w:pPr>
              <w:autoSpaceDE w:val="0"/>
              <w:autoSpaceDN w:val="0"/>
              <w:adjustRightInd w:val="0"/>
              <w:rPr>
                <w:sz w:val="20"/>
                <w:szCs w:val="20"/>
              </w:rPr>
            </w:pPr>
          </w:p>
          <w:p w14:paraId="22F553AD" w14:textId="77777777" w:rsidR="00C970FB" w:rsidRPr="00C970FB" w:rsidRDefault="00C970FB" w:rsidP="00C970FB">
            <w:pPr>
              <w:autoSpaceDE w:val="0"/>
              <w:autoSpaceDN w:val="0"/>
              <w:adjustRightInd w:val="0"/>
              <w:rPr>
                <w:rFonts w:cs="Calibri"/>
                <w:sz w:val="20"/>
                <w:szCs w:val="20"/>
              </w:rPr>
            </w:pPr>
          </w:p>
        </w:tc>
        <w:tc>
          <w:tcPr>
            <w:tcW w:w="2977" w:type="dxa"/>
            <w:shd w:val="clear" w:color="auto" w:fill="auto"/>
          </w:tcPr>
          <w:p w14:paraId="0BDB7C06" w14:textId="4FBAB73F" w:rsidR="00C970FB" w:rsidRDefault="00C970FB" w:rsidP="00C970FB">
            <w:pPr>
              <w:spacing w:line="276" w:lineRule="auto"/>
              <w:rPr>
                <w:rFonts w:cs="Calibri"/>
                <w:sz w:val="20"/>
                <w:szCs w:val="20"/>
              </w:rPr>
            </w:pPr>
            <w:r>
              <w:rPr>
                <w:rFonts w:cs="Calibri"/>
                <w:sz w:val="20"/>
                <w:szCs w:val="20"/>
              </w:rPr>
              <w:lastRenderedPageBreak/>
              <w:t>Ο</w:t>
            </w:r>
            <w:r w:rsidRPr="00364AEE">
              <w:rPr>
                <w:rFonts w:cs="Calibri"/>
                <w:sz w:val="20"/>
                <w:szCs w:val="20"/>
              </w:rPr>
              <w:t xml:space="preserve"> </w:t>
            </w:r>
            <w:r>
              <w:rPr>
                <w:rFonts w:cs="Calibri"/>
                <w:sz w:val="20"/>
                <w:szCs w:val="20"/>
              </w:rPr>
              <w:t>Δυνητικός</w:t>
            </w:r>
            <w:r w:rsidRPr="00364AEE">
              <w:rPr>
                <w:rFonts w:cs="Calibri"/>
                <w:sz w:val="20"/>
                <w:szCs w:val="20"/>
              </w:rPr>
              <w:t xml:space="preserve"> </w:t>
            </w:r>
            <w:r>
              <w:rPr>
                <w:rFonts w:cs="Calibri"/>
                <w:sz w:val="20"/>
                <w:szCs w:val="20"/>
              </w:rPr>
              <w:t>Δικαιούχος</w:t>
            </w:r>
            <w:r w:rsidRPr="00364AEE">
              <w:rPr>
                <w:rFonts w:cs="Calibri"/>
                <w:sz w:val="20"/>
                <w:szCs w:val="20"/>
              </w:rPr>
              <w:t xml:space="preserve"> </w:t>
            </w:r>
            <w:r>
              <w:rPr>
                <w:rFonts w:cs="Calibri"/>
                <w:sz w:val="20"/>
                <w:szCs w:val="20"/>
              </w:rPr>
              <w:t>θα</w:t>
            </w:r>
            <w:r w:rsidRPr="00364AEE">
              <w:rPr>
                <w:rFonts w:cs="Calibri"/>
                <w:sz w:val="20"/>
                <w:szCs w:val="20"/>
              </w:rPr>
              <w:t xml:space="preserve"> </w:t>
            </w:r>
            <w:r>
              <w:rPr>
                <w:rFonts w:cs="Calibri"/>
                <w:sz w:val="20"/>
                <w:szCs w:val="20"/>
              </w:rPr>
              <w:t>πρέπει</w:t>
            </w:r>
            <w:r w:rsidRPr="00364AEE">
              <w:rPr>
                <w:rFonts w:cs="Calibri"/>
                <w:sz w:val="20"/>
                <w:szCs w:val="20"/>
              </w:rPr>
              <w:t xml:space="preserve"> </w:t>
            </w:r>
            <w:r>
              <w:rPr>
                <w:rFonts w:cs="Calibri"/>
                <w:sz w:val="20"/>
                <w:szCs w:val="20"/>
              </w:rPr>
              <w:t>να</w:t>
            </w:r>
            <w:r w:rsidRPr="00364AEE">
              <w:rPr>
                <w:rFonts w:cs="Calibri"/>
                <w:sz w:val="20"/>
                <w:szCs w:val="20"/>
              </w:rPr>
              <w:t xml:space="preserve"> </w:t>
            </w:r>
            <w:r>
              <w:rPr>
                <w:rFonts w:cs="Calibri"/>
                <w:sz w:val="20"/>
                <w:szCs w:val="20"/>
              </w:rPr>
              <w:t>τεκμηριώσεις</w:t>
            </w:r>
            <w:r w:rsidRPr="00364AEE">
              <w:rPr>
                <w:rFonts w:cs="Calibri"/>
                <w:sz w:val="20"/>
                <w:szCs w:val="20"/>
              </w:rPr>
              <w:t xml:space="preserve"> </w:t>
            </w:r>
            <w:r>
              <w:rPr>
                <w:rFonts w:cs="Calibri"/>
                <w:sz w:val="20"/>
                <w:szCs w:val="20"/>
              </w:rPr>
              <w:t>τις</w:t>
            </w:r>
            <w:r w:rsidRPr="00364AEE">
              <w:rPr>
                <w:rFonts w:cs="Calibri"/>
                <w:sz w:val="20"/>
                <w:szCs w:val="20"/>
              </w:rPr>
              <w:t xml:space="preserve"> </w:t>
            </w:r>
            <w:r>
              <w:rPr>
                <w:rFonts w:cs="Calibri"/>
                <w:sz w:val="20"/>
                <w:szCs w:val="20"/>
              </w:rPr>
              <w:t xml:space="preserve">απαιτούμενες ποσότητες ανά </w:t>
            </w:r>
            <w:r>
              <w:rPr>
                <w:rFonts w:cs="Calibri"/>
                <w:sz w:val="20"/>
                <w:szCs w:val="20"/>
              </w:rPr>
              <w:lastRenderedPageBreak/>
              <w:t>είδος εξοπλισμού.</w:t>
            </w:r>
            <w:r w:rsidR="00DD4251">
              <w:rPr>
                <w:rFonts w:cs="Calibri"/>
                <w:sz w:val="20"/>
                <w:szCs w:val="20"/>
              </w:rPr>
              <w:t xml:space="preserve"> </w:t>
            </w:r>
            <w:r w:rsidR="00DD4251" w:rsidRPr="00C970FB">
              <w:rPr>
                <w:sz w:val="20"/>
                <w:szCs w:val="20"/>
              </w:rPr>
              <w:t>Το κόστος θα πρέπει να</w:t>
            </w:r>
            <w:r w:rsidR="00DD4251">
              <w:rPr>
                <w:sz w:val="20"/>
                <w:szCs w:val="20"/>
              </w:rPr>
              <w:t xml:space="preserve"> τεκμηριώνεται </w:t>
            </w:r>
            <w:r w:rsidR="00DD4251" w:rsidRPr="00C970FB">
              <w:rPr>
                <w:sz w:val="20"/>
                <w:szCs w:val="20"/>
              </w:rPr>
              <w:t>από τα δικαιολογητικά που αναφέρονται</w:t>
            </w:r>
            <w:r w:rsidR="00DD4251">
              <w:rPr>
                <w:sz w:val="20"/>
                <w:szCs w:val="20"/>
              </w:rPr>
              <w:t xml:space="preserve"> στο Δελτίο Ωριμότητας . Τα όποια </w:t>
            </w:r>
            <w:proofErr w:type="spellStart"/>
            <w:r w:rsidR="00DD4251">
              <w:rPr>
                <w:sz w:val="20"/>
                <w:szCs w:val="20"/>
              </w:rPr>
              <w:t>τεκμηριωτικά</w:t>
            </w:r>
            <w:proofErr w:type="spellEnd"/>
            <w:r w:rsidR="00DD4251">
              <w:rPr>
                <w:sz w:val="20"/>
                <w:szCs w:val="20"/>
              </w:rPr>
              <w:t xml:space="preserve"> δικαιολογητικά θα πρέπει να επισυναφθούν στο ΟΠΣ (στην Αίτηση Υποβολής )</w:t>
            </w:r>
          </w:p>
          <w:p w14:paraId="3897CCB8" w14:textId="77777777" w:rsidR="00C970FB" w:rsidRPr="00C970FB" w:rsidRDefault="00C970FB" w:rsidP="00DD4251">
            <w:pPr>
              <w:rPr>
                <w:rFonts w:cs="Calibri"/>
                <w:sz w:val="20"/>
                <w:szCs w:val="20"/>
              </w:rPr>
            </w:pPr>
          </w:p>
        </w:tc>
        <w:tc>
          <w:tcPr>
            <w:tcW w:w="1559" w:type="dxa"/>
            <w:shd w:val="clear" w:color="auto" w:fill="auto"/>
          </w:tcPr>
          <w:p w14:paraId="32958384" w14:textId="5253A834" w:rsidR="00C970FB" w:rsidRPr="00C970FB" w:rsidRDefault="00C970FB" w:rsidP="00C970FB">
            <w:pPr>
              <w:autoSpaceDE w:val="0"/>
              <w:autoSpaceDN w:val="0"/>
              <w:adjustRightInd w:val="0"/>
              <w:rPr>
                <w:rFonts w:cs="Calibri"/>
                <w:sz w:val="20"/>
                <w:szCs w:val="20"/>
              </w:rPr>
            </w:pPr>
            <w:r>
              <w:rPr>
                <w:rFonts w:cs="Calibri"/>
                <w:sz w:val="20"/>
                <w:szCs w:val="20"/>
              </w:rPr>
              <w:lastRenderedPageBreak/>
              <w:t xml:space="preserve">Ο προγραμματισμένος ή </w:t>
            </w:r>
            <w:r>
              <w:rPr>
                <w:rFonts w:cs="Calibri"/>
                <w:sz w:val="20"/>
                <w:szCs w:val="20"/>
              </w:rPr>
              <w:lastRenderedPageBreak/>
              <w:t>εκτιμώμενος αριθμός εξοπλισμού που απαιτείται για την υλοποίησης της Πράξης τίθεται σε αυτή τη στήλη</w:t>
            </w:r>
            <w:r w:rsidRPr="00696F9E">
              <w:rPr>
                <w:rFonts w:cs="Calibri"/>
                <w:sz w:val="20"/>
                <w:szCs w:val="20"/>
              </w:rPr>
              <w:t>.</w:t>
            </w:r>
          </w:p>
        </w:tc>
        <w:tc>
          <w:tcPr>
            <w:tcW w:w="1701" w:type="dxa"/>
            <w:shd w:val="clear" w:color="auto" w:fill="auto"/>
          </w:tcPr>
          <w:p w14:paraId="2CE31C2C" w14:textId="6E68A370" w:rsidR="00C970FB" w:rsidRPr="00696F9E" w:rsidRDefault="00C970FB" w:rsidP="00C970FB">
            <w:pPr>
              <w:rPr>
                <w:rFonts w:cs="Calibri"/>
                <w:sz w:val="20"/>
                <w:szCs w:val="20"/>
              </w:rPr>
            </w:pPr>
            <w:r>
              <w:rPr>
                <w:rFonts w:cs="Calibri"/>
                <w:sz w:val="20"/>
                <w:szCs w:val="20"/>
              </w:rPr>
              <w:lastRenderedPageBreak/>
              <w:t>Δεν αφορά</w:t>
            </w:r>
          </w:p>
        </w:tc>
        <w:tc>
          <w:tcPr>
            <w:tcW w:w="1592" w:type="dxa"/>
            <w:shd w:val="clear" w:color="auto" w:fill="auto"/>
          </w:tcPr>
          <w:p w14:paraId="1FBC86D3" w14:textId="3F52E3A4" w:rsidR="00C970FB" w:rsidRPr="00C970FB" w:rsidRDefault="00C970FB" w:rsidP="00C970FB">
            <w:pPr>
              <w:autoSpaceDE w:val="0"/>
              <w:autoSpaceDN w:val="0"/>
              <w:adjustRightInd w:val="0"/>
              <w:rPr>
                <w:rFonts w:cs="Calibri"/>
                <w:sz w:val="20"/>
                <w:szCs w:val="20"/>
              </w:rPr>
            </w:pPr>
            <w:r>
              <w:rPr>
                <w:rFonts w:cs="Calibri"/>
                <w:sz w:val="20"/>
                <w:szCs w:val="20"/>
              </w:rPr>
              <w:t xml:space="preserve">Το </w:t>
            </w:r>
            <w:proofErr w:type="spellStart"/>
            <w:r>
              <w:rPr>
                <w:rFonts w:cs="Calibri"/>
                <w:sz w:val="20"/>
                <w:szCs w:val="20"/>
              </w:rPr>
              <w:t>μοναδιαίο</w:t>
            </w:r>
            <w:proofErr w:type="spellEnd"/>
            <w:r>
              <w:rPr>
                <w:rFonts w:cs="Calibri"/>
                <w:sz w:val="20"/>
                <w:szCs w:val="20"/>
              </w:rPr>
              <w:t xml:space="preserve"> κόστος του εξοπλισμού ανά </w:t>
            </w:r>
            <w:r>
              <w:rPr>
                <w:rFonts w:cs="Calibri"/>
                <w:sz w:val="20"/>
                <w:szCs w:val="20"/>
              </w:rPr>
              <w:lastRenderedPageBreak/>
              <w:t>είδος  τίθεται σε αυτή τη στήλη</w:t>
            </w:r>
            <w:r w:rsidRPr="007C48BB">
              <w:rPr>
                <w:rFonts w:cs="Calibri"/>
                <w:sz w:val="20"/>
                <w:szCs w:val="20"/>
              </w:rPr>
              <w:t>.</w:t>
            </w:r>
          </w:p>
        </w:tc>
      </w:tr>
      <w:tr w:rsidR="00DD4251" w:rsidRPr="00DD4251" w14:paraId="0113351F" w14:textId="77777777" w:rsidTr="008963CA">
        <w:tc>
          <w:tcPr>
            <w:tcW w:w="1384" w:type="dxa"/>
            <w:shd w:val="clear" w:color="auto" w:fill="auto"/>
          </w:tcPr>
          <w:p w14:paraId="20B379D3" w14:textId="4C4545CF" w:rsidR="00DD4251" w:rsidRPr="00251A70" w:rsidRDefault="00DD4251" w:rsidP="00DD4251">
            <w:pPr>
              <w:autoSpaceDE w:val="0"/>
              <w:autoSpaceDN w:val="0"/>
              <w:adjustRightInd w:val="0"/>
              <w:rPr>
                <w:rFonts w:cs="Calibri,Italic"/>
                <w:b/>
                <w:iCs/>
                <w:sz w:val="20"/>
                <w:szCs w:val="20"/>
              </w:rPr>
            </w:pPr>
            <w:r>
              <w:rPr>
                <w:rFonts w:cs="Calibri,Italic"/>
                <w:b/>
                <w:iCs/>
                <w:sz w:val="20"/>
                <w:szCs w:val="20"/>
              </w:rPr>
              <w:lastRenderedPageBreak/>
              <w:t>Δαπάνες για υποδομές και έργα</w:t>
            </w:r>
          </w:p>
        </w:tc>
        <w:tc>
          <w:tcPr>
            <w:tcW w:w="1843" w:type="dxa"/>
            <w:shd w:val="clear" w:color="auto" w:fill="auto"/>
          </w:tcPr>
          <w:p w14:paraId="1893F1C4" w14:textId="77777777" w:rsidR="00DD4251" w:rsidRPr="000B2246" w:rsidRDefault="00DD4251" w:rsidP="00DD4251">
            <w:pPr>
              <w:pStyle w:val="a3"/>
              <w:numPr>
                <w:ilvl w:val="0"/>
                <w:numId w:val="30"/>
              </w:numPr>
              <w:autoSpaceDE w:val="0"/>
              <w:autoSpaceDN w:val="0"/>
              <w:adjustRightInd w:val="0"/>
              <w:ind w:left="181" w:hanging="181"/>
              <w:rPr>
                <w:rFonts w:cs="Calibri"/>
                <w:sz w:val="20"/>
                <w:szCs w:val="20"/>
              </w:rPr>
            </w:pPr>
            <w:r>
              <w:rPr>
                <w:rFonts w:cs="Calibri"/>
                <w:sz w:val="20"/>
                <w:szCs w:val="20"/>
              </w:rPr>
              <w:t>Οικοδομικές άδειες</w:t>
            </w:r>
          </w:p>
          <w:p w14:paraId="7EAE9E54" w14:textId="77777777" w:rsidR="00DD4251" w:rsidRPr="001A0EE6" w:rsidRDefault="00DD4251" w:rsidP="00DD4251">
            <w:pPr>
              <w:pStyle w:val="a3"/>
              <w:numPr>
                <w:ilvl w:val="0"/>
                <w:numId w:val="20"/>
              </w:numPr>
              <w:autoSpaceDE w:val="0"/>
              <w:autoSpaceDN w:val="0"/>
              <w:adjustRightInd w:val="0"/>
              <w:ind w:left="176" w:hanging="176"/>
              <w:rPr>
                <w:rFonts w:cs="Calibri"/>
                <w:sz w:val="20"/>
                <w:szCs w:val="20"/>
              </w:rPr>
            </w:pPr>
            <w:r>
              <w:rPr>
                <w:rFonts w:cs="Calibri"/>
                <w:sz w:val="20"/>
                <w:szCs w:val="20"/>
              </w:rPr>
              <w:t>Εργασίες</w:t>
            </w:r>
          </w:p>
          <w:p w14:paraId="0BFCEA37" w14:textId="77777777" w:rsidR="00DD4251" w:rsidRPr="001A0EE6" w:rsidRDefault="00DD4251" w:rsidP="00DD4251">
            <w:pPr>
              <w:pStyle w:val="a3"/>
              <w:numPr>
                <w:ilvl w:val="0"/>
                <w:numId w:val="20"/>
              </w:numPr>
              <w:autoSpaceDE w:val="0"/>
              <w:autoSpaceDN w:val="0"/>
              <w:adjustRightInd w:val="0"/>
              <w:ind w:left="181" w:hanging="181"/>
              <w:rPr>
                <w:rFonts w:cs="Calibri"/>
                <w:sz w:val="20"/>
                <w:szCs w:val="20"/>
              </w:rPr>
            </w:pPr>
            <w:r>
              <w:rPr>
                <w:rFonts w:cs="Calibri"/>
                <w:sz w:val="20"/>
                <w:szCs w:val="20"/>
              </w:rPr>
              <w:t>Επίβλεψη εργασιών</w:t>
            </w:r>
          </w:p>
          <w:p w14:paraId="2055493A" w14:textId="00B1F077" w:rsidR="00DD4251" w:rsidRPr="001A0EE6" w:rsidRDefault="00DD4251" w:rsidP="00DD4251">
            <w:pPr>
              <w:pStyle w:val="a3"/>
              <w:numPr>
                <w:ilvl w:val="0"/>
                <w:numId w:val="20"/>
              </w:numPr>
              <w:autoSpaceDE w:val="0"/>
              <w:autoSpaceDN w:val="0"/>
              <w:adjustRightInd w:val="0"/>
              <w:ind w:left="176" w:hanging="176"/>
              <w:rPr>
                <w:rFonts w:cs="Calibri"/>
                <w:sz w:val="20"/>
                <w:szCs w:val="20"/>
                <w:lang w:val="en-US"/>
              </w:rPr>
            </w:pPr>
            <w:r>
              <w:rPr>
                <w:rFonts w:cs="Calibri"/>
                <w:sz w:val="20"/>
                <w:szCs w:val="20"/>
              </w:rPr>
              <w:t>Άλλο</w:t>
            </w:r>
          </w:p>
        </w:tc>
        <w:tc>
          <w:tcPr>
            <w:tcW w:w="3118" w:type="dxa"/>
            <w:shd w:val="clear" w:color="auto" w:fill="auto"/>
          </w:tcPr>
          <w:p w14:paraId="02E70B0B" w14:textId="4562A659" w:rsidR="00DD4251" w:rsidRPr="00DD4251" w:rsidRDefault="00DD4251" w:rsidP="00DD4251">
            <w:pPr>
              <w:autoSpaceDE w:val="0"/>
              <w:autoSpaceDN w:val="0"/>
              <w:adjustRightInd w:val="0"/>
              <w:rPr>
                <w:rFonts w:cs="Calibri"/>
                <w:sz w:val="20"/>
                <w:szCs w:val="20"/>
              </w:rPr>
            </w:pPr>
            <w:r>
              <w:rPr>
                <w:rFonts w:cs="Calibri"/>
                <w:sz w:val="20"/>
                <w:szCs w:val="20"/>
                <w:lang w:val="en-US"/>
              </w:rPr>
              <w:t>O</w:t>
            </w:r>
            <w:r w:rsidRPr="003B7E5D">
              <w:rPr>
                <w:rFonts w:cs="Calibri"/>
                <w:sz w:val="20"/>
                <w:szCs w:val="20"/>
              </w:rPr>
              <w:t xml:space="preserve"> </w:t>
            </w:r>
            <w:r>
              <w:rPr>
                <w:rFonts w:cs="Calibri"/>
                <w:sz w:val="20"/>
                <w:szCs w:val="20"/>
              </w:rPr>
              <w:t>Δυνητικός</w:t>
            </w:r>
            <w:r w:rsidRPr="003B7E5D">
              <w:rPr>
                <w:rFonts w:cs="Calibri"/>
                <w:sz w:val="20"/>
                <w:szCs w:val="20"/>
              </w:rPr>
              <w:t xml:space="preserve"> </w:t>
            </w:r>
            <w:r>
              <w:rPr>
                <w:rFonts w:cs="Calibri"/>
                <w:sz w:val="20"/>
                <w:szCs w:val="20"/>
              </w:rPr>
              <w:t>Δικαιούχος</w:t>
            </w:r>
            <w:r w:rsidRPr="003B7E5D">
              <w:rPr>
                <w:rFonts w:cs="Calibri"/>
                <w:sz w:val="20"/>
                <w:szCs w:val="20"/>
              </w:rPr>
              <w:t xml:space="preserve"> </w:t>
            </w:r>
            <w:r>
              <w:rPr>
                <w:rFonts w:cs="Calibri"/>
                <w:sz w:val="20"/>
                <w:szCs w:val="20"/>
              </w:rPr>
              <w:t>πρέπει</w:t>
            </w:r>
            <w:r w:rsidRPr="003B7E5D">
              <w:rPr>
                <w:rFonts w:cs="Calibri"/>
                <w:sz w:val="20"/>
                <w:szCs w:val="20"/>
              </w:rPr>
              <w:t xml:space="preserve"> </w:t>
            </w:r>
            <w:r>
              <w:rPr>
                <w:rFonts w:cs="Calibri"/>
                <w:sz w:val="20"/>
                <w:szCs w:val="20"/>
              </w:rPr>
              <w:t>να</w:t>
            </w:r>
            <w:r w:rsidRPr="003B7E5D">
              <w:rPr>
                <w:rFonts w:cs="Calibri"/>
                <w:sz w:val="20"/>
                <w:szCs w:val="20"/>
              </w:rPr>
              <w:t xml:space="preserve"> </w:t>
            </w:r>
            <w:r>
              <w:rPr>
                <w:rFonts w:cs="Calibri"/>
                <w:sz w:val="20"/>
                <w:szCs w:val="20"/>
              </w:rPr>
              <w:t>παρέχει</w:t>
            </w:r>
            <w:r w:rsidRPr="003B7E5D">
              <w:rPr>
                <w:rFonts w:cs="Calibri"/>
                <w:sz w:val="20"/>
                <w:szCs w:val="20"/>
              </w:rPr>
              <w:t xml:space="preserve"> </w:t>
            </w:r>
            <w:r>
              <w:rPr>
                <w:rFonts w:cs="Calibri"/>
                <w:sz w:val="20"/>
                <w:szCs w:val="20"/>
              </w:rPr>
              <w:t>σύντομη</w:t>
            </w:r>
            <w:r w:rsidRPr="003B7E5D">
              <w:rPr>
                <w:rFonts w:cs="Calibri"/>
                <w:sz w:val="20"/>
                <w:szCs w:val="20"/>
              </w:rPr>
              <w:t xml:space="preserve"> </w:t>
            </w:r>
            <w:r>
              <w:rPr>
                <w:rFonts w:cs="Calibri"/>
                <w:sz w:val="20"/>
                <w:szCs w:val="20"/>
              </w:rPr>
              <w:t>περιγραφή</w:t>
            </w:r>
            <w:r w:rsidRPr="003B7E5D">
              <w:rPr>
                <w:rFonts w:cs="Calibri"/>
                <w:sz w:val="20"/>
                <w:szCs w:val="20"/>
              </w:rPr>
              <w:t xml:space="preserve"> </w:t>
            </w:r>
            <w:r>
              <w:rPr>
                <w:rFonts w:cs="Calibri"/>
                <w:sz w:val="20"/>
                <w:szCs w:val="20"/>
              </w:rPr>
              <w:t>του</w:t>
            </w:r>
            <w:r w:rsidRPr="003B7E5D">
              <w:rPr>
                <w:rFonts w:cs="Calibri"/>
                <w:sz w:val="20"/>
                <w:szCs w:val="20"/>
              </w:rPr>
              <w:t xml:space="preserve"> </w:t>
            </w:r>
            <w:r>
              <w:rPr>
                <w:rFonts w:cs="Calibri"/>
                <w:sz w:val="20"/>
                <w:szCs w:val="20"/>
              </w:rPr>
              <w:t>φυσικού</w:t>
            </w:r>
            <w:r w:rsidRPr="003B7E5D">
              <w:rPr>
                <w:rFonts w:cs="Calibri"/>
                <w:sz w:val="20"/>
                <w:szCs w:val="20"/>
              </w:rPr>
              <w:t xml:space="preserve"> </w:t>
            </w:r>
            <w:r>
              <w:rPr>
                <w:rFonts w:cs="Calibri"/>
                <w:sz w:val="20"/>
                <w:szCs w:val="20"/>
              </w:rPr>
              <w:t>αντικειμένου</w:t>
            </w:r>
            <w:r w:rsidRPr="003B7E5D">
              <w:rPr>
                <w:rFonts w:cs="Calibri"/>
                <w:sz w:val="20"/>
                <w:szCs w:val="20"/>
              </w:rPr>
              <w:t xml:space="preserve"> </w:t>
            </w:r>
            <w:r>
              <w:rPr>
                <w:rFonts w:cs="Calibri"/>
                <w:sz w:val="20"/>
                <w:szCs w:val="20"/>
              </w:rPr>
              <w:t>των</w:t>
            </w:r>
            <w:r w:rsidRPr="003B7E5D">
              <w:rPr>
                <w:rFonts w:cs="Calibri"/>
                <w:sz w:val="20"/>
                <w:szCs w:val="20"/>
              </w:rPr>
              <w:t xml:space="preserve"> </w:t>
            </w:r>
            <w:r>
              <w:rPr>
                <w:rFonts w:cs="Calibri"/>
                <w:sz w:val="20"/>
                <w:szCs w:val="20"/>
              </w:rPr>
              <w:t>εργασιών</w:t>
            </w:r>
            <w:r w:rsidRPr="003B7E5D">
              <w:rPr>
                <w:rFonts w:cs="Calibri"/>
                <w:sz w:val="20"/>
                <w:szCs w:val="20"/>
              </w:rPr>
              <w:t xml:space="preserve">, </w:t>
            </w:r>
            <w:r>
              <w:rPr>
                <w:rFonts w:cs="Calibri"/>
                <w:sz w:val="20"/>
                <w:szCs w:val="20"/>
              </w:rPr>
              <w:t>όπως</w:t>
            </w:r>
            <w:r w:rsidRPr="003B7E5D">
              <w:rPr>
                <w:rFonts w:cs="Calibri"/>
                <w:sz w:val="20"/>
                <w:szCs w:val="20"/>
              </w:rPr>
              <w:t xml:space="preserve"> </w:t>
            </w:r>
            <w:r>
              <w:rPr>
                <w:rFonts w:cs="Calibri"/>
                <w:sz w:val="20"/>
                <w:szCs w:val="20"/>
              </w:rPr>
              <w:t>επίσης</w:t>
            </w:r>
            <w:r w:rsidRPr="003B7E5D">
              <w:rPr>
                <w:rFonts w:cs="Calibri"/>
                <w:sz w:val="20"/>
                <w:szCs w:val="20"/>
              </w:rPr>
              <w:t xml:space="preserve"> </w:t>
            </w:r>
            <w:r>
              <w:rPr>
                <w:rFonts w:cs="Calibri"/>
                <w:sz w:val="20"/>
                <w:szCs w:val="20"/>
              </w:rPr>
              <w:t>και</w:t>
            </w:r>
            <w:r w:rsidRPr="003B7E5D">
              <w:rPr>
                <w:rFonts w:cs="Calibri"/>
                <w:sz w:val="20"/>
                <w:szCs w:val="20"/>
              </w:rPr>
              <w:t xml:space="preserve"> </w:t>
            </w:r>
            <w:r>
              <w:rPr>
                <w:rFonts w:cs="Calibri"/>
                <w:sz w:val="20"/>
                <w:szCs w:val="20"/>
              </w:rPr>
              <w:t>της</w:t>
            </w:r>
            <w:r w:rsidRPr="003B7E5D">
              <w:rPr>
                <w:rFonts w:cs="Calibri"/>
                <w:sz w:val="20"/>
                <w:szCs w:val="20"/>
              </w:rPr>
              <w:t xml:space="preserve"> </w:t>
            </w:r>
            <w:r>
              <w:rPr>
                <w:rFonts w:cs="Calibri"/>
                <w:sz w:val="20"/>
                <w:szCs w:val="20"/>
              </w:rPr>
              <w:t>υπάρχουσας</w:t>
            </w:r>
            <w:r w:rsidRPr="003B7E5D">
              <w:rPr>
                <w:rFonts w:cs="Calibri"/>
                <w:sz w:val="20"/>
                <w:szCs w:val="20"/>
              </w:rPr>
              <w:t xml:space="preserve"> </w:t>
            </w:r>
            <w:r>
              <w:rPr>
                <w:rFonts w:cs="Calibri"/>
                <w:sz w:val="20"/>
                <w:szCs w:val="20"/>
              </w:rPr>
              <w:t>κατάστασης</w:t>
            </w:r>
            <w:r w:rsidRPr="003B7E5D">
              <w:rPr>
                <w:rFonts w:cs="Calibri"/>
                <w:sz w:val="20"/>
                <w:szCs w:val="20"/>
              </w:rPr>
              <w:t xml:space="preserve">, </w:t>
            </w:r>
            <w:r>
              <w:rPr>
                <w:rFonts w:cs="Calibri"/>
                <w:sz w:val="20"/>
                <w:szCs w:val="20"/>
              </w:rPr>
              <w:t>της</w:t>
            </w:r>
            <w:r w:rsidRPr="003B7E5D">
              <w:rPr>
                <w:rFonts w:cs="Calibri"/>
                <w:sz w:val="20"/>
                <w:szCs w:val="20"/>
              </w:rPr>
              <w:t xml:space="preserve"> </w:t>
            </w:r>
            <w:r>
              <w:rPr>
                <w:rFonts w:cs="Calibri"/>
                <w:sz w:val="20"/>
                <w:szCs w:val="20"/>
              </w:rPr>
              <w:t>ανάγκης</w:t>
            </w:r>
            <w:r w:rsidRPr="003B7E5D">
              <w:rPr>
                <w:rFonts w:cs="Calibri"/>
                <w:sz w:val="20"/>
                <w:szCs w:val="20"/>
              </w:rPr>
              <w:t xml:space="preserve"> </w:t>
            </w:r>
            <w:r>
              <w:rPr>
                <w:rFonts w:cs="Calibri"/>
                <w:sz w:val="20"/>
                <w:szCs w:val="20"/>
              </w:rPr>
              <w:t>υλοποίησης</w:t>
            </w:r>
            <w:r w:rsidRPr="003B7E5D">
              <w:rPr>
                <w:rFonts w:cs="Calibri"/>
                <w:sz w:val="20"/>
                <w:szCs w:val="20"/>
              </w:rPr>
              <w:t xml:space="preserve"> </w:t>
            </w:r>
            <w:r>
              <w:rPr>
                <w:rFonts w:cs="Calibri"/>
                <w:sz w:val="20"/>
                <w:szCs w:val="20"/>
              </w:rPr>
              <w:t>του</w:t>
            </w:r>
            <w:r w:rsidRPr="003B7E5D">
              <w:rPr>
                <w:rFonts w:cs="Calibri"/>
                <w:sz w:val="20"/>
                <w:szCs w:val="20"/>
              </w:rPr>
              <w:t xml:space="preserve"> </w:t>
            </w:r>
            <w:r>
              <w:rPr>
                <w:rFonts w:cs="Calibri"/>
                <w:sz w:val="20"/>
                <w:szCs w:val="20"/>
              </w:rPr>
              <w:t>έργου</w:t>
            </w:r>
            <w:r w:rsidRPr="003B7E5D">
              <w:rPr>
                <w:rFonts w:cs="Calibri"/>
                <w:sz w:val="20"/>
                <w:szCs w:val="20"/>
              </w:rPr>
              <w:t xml:space="preserve"> </w:t>
            </w:r>
            <w:r>
              <w:rPr>
                <w:rFonts w:cs="Calibri"/>
                <w:sz w:val="20"/>
                <w:szCs w:val="20"/>
              </w:rPr>
              <w:t>και</w:t>
            </w:r>
            <w:r w:rsidRPr="003B7E5D">
              <w:rPr>
                <w:rFonts w:cs="Calibri"/>
                <w:sz w:val="20"/>
                <w:szCs w:val="20"/>
              </w:rPr>
              <w:t xml:space="preserve"> </w:t>
            </w:r>
            <w:r>
              <w:rPr>
                <w:rFonts w:cs="Calibri"/>
                <w:sz w:val="20"/>
                <w:szCs w:val="20"/>
              </w:rPr>
              <w:t>των</w:t>
            </w:r>
            <w:r w:rsidRPr="003B7E5D">
              <w:rPr>
                <w:rFonts w:cs="Calibri"/>
                <w:sz w:val="20"/>
                <w:szCs w:val="20"/>
              </w:rPr>
              <w:t xml:space="preserve"> </w:t>
            </w:r>
            <w:r>
              <w:rPr>
                <w:rFonts w:cs="Calibri"/>
                <w:sz w:val="20"/>
                <w:szCs w:val="20"/>
              </w:rPr>
              <w:t>αναμενόμενων</w:t>
            </w:r>
            <w:r w:rsidRPr="003B7E5D">
              <w:rPr>
                <w:rFonts w:cs="Calibri"/>
                <w:sz w:val="20"/>
                <w:szCs w:val="20"/>
              </w:rPr>
              <w:t xml:space="preserve"> </w:t>
            </w:r>
            <w:r>
              <w:rPr>
                <w:rFonts w:cs="Calibri"/>
                <w:sz w:val="20"/>
                <w:szCs w:val="20"/>
              </w:rPr>
              <w:t>αποτελεσμάτων</w:t>
            </w:r>
            <w:r w:rsidRPr="003B7E5D">
              <w:rPr>
                <w:rFonts w:cs="Calibri"/>
                <w:sz w:val="20"/>
                <w:szCs w:val="20"/>
              </w:rPr>
              <w:t>.</w:t>
            </w:r>
            <w:r>
              <w:rPr>
                <w:rFonts w:cs="Calibri"/>
                <w:sz w:val="20"/>
                <w:szCs w:val="20"/>
              </w:rPr>
              <w:t xml:space="preserve"> Ο</w:t>
            </w:r>
            <w:r w:rsidRPr="003B7E5D">
              <w:rPr>
                <w:rFonts w:cs="Calibri"/>
                <w:sz w:val="20"/>
                <w:szCs w:val="20"/>
              </w:rPr>
              <w:t xml:space="preserve"> </w:t>
            </w:r>
            <w:r>
              <w:rPr>
                <w:rFonts w:cs="Calibri"/>
                <w:sz w:val="20"/>
                <w:szCs w:val="20"/>
              </w:rPr>
              <w:t>Δυνητικός</w:t>
            </w:r>
            <w:r w:rsidRPr="003B7E5D">
              <w:rPr>
                <w:rFonts w:cs="Calibri"/>
                <w:sz w:val="20"/>
                <w:szCs w:val="20"/>
              </w:rPr>
              <w:t xml:space="preserve"> </w:t>
            </w:r>
            <w:r>
              <w:rPr>
                <w:rFonts w:cs="Calibri"/>
                <w:sz w:val="20"/>
                <w:szCs w:val="20"/>
              </w:rPr>
              <w:t>Δικαιούχος</w:t>
            </w:r>
            <w:r w:rsidRPr="003B7E5D">
              <w:rPr>
                <w:rFonts w:cs="Calibri"/>
                <w:sz w:val="20"/>
                <w:szCs w:val="20"/>
              </w:rPr>
              <w:t xml:space="preserve"> </w:t>
            </w:r>
            <w:r>
              <w:rPr>
                <w:rFonts w:cs="Calibri"/>
                <w:sz w:val="20"/>
                <w:szCs w:val="20"/>
              </w:rPr>
              <w:t>θα</w:t>
            </w:r>
            <w:r w:rsidRPr="003B7E5D">
              <w:rPr>
                <w:rFonts w:cs="Calibri"/>
                <w:sz w:val="20"/>
                <w:szCs w:val="20"/>
              </w:rPr>
              <w:t xml:space="preserve"> </w:t>
            </w:r>
            <w:r>
              <w:rPr>
                <w:rFonts w:cs="Calibri"/>
                <w:sz w:val="20"/>
                <w:szCs w:val="20"/>
              </w:rPr>
              <w:t>πρέπει</w:t>
            </w:r>
            <w:r w:rsidRPr="003B7E5D">
              <w:rPr>
                <w:rFonts w:cs="Calibri"/>
                <w:sz w:val="20"/>
                <w:szCs w:val="20"/>
              </w:rPr>
              <w:t xml:space="preserve"> </w:t>
            </w:r>
            <w:r>
              <w:rPr>
                <w:rFonts w:cs="Calibri"/>
                <w:sz w:val="20"/>
                <w:szCs w:val="20"/>
              </w:rPr>
              <w:t>επίσης</w:t>
            </w:r>
            <w:r w:rsidRPr="003B7E5D">
              <w:rPr>
                <w:rFonts w:cs="Calibri"/>
                <w:sz w:val="20"/>
                <w:szCs w:val="20"/>
              </w:rPr>
              <w:t xml:space="preserve"> </w:t>
            </w:r>
            <w:r>
              <w:rPr>
                <w:rFonts w:cs="Calibri"/>
                <w:sz w:val="20"/>
                <w:szCs w:val="20"/>
              </w:rPr>
              <w:t>να</w:t>
            </w:r>
            <w:r w:rsidRPr="003B7E5D">
              <w:rPr>
                <w:rFonts w:cs="Calibri"/>
                <w:sz w:val="20"/>
                <w:szCs w:val="20"/>
              </w:rPr>
              <w:t xml:space="preserve"> </w:t>
            </w:r>
            <w:r>
              <w:rPr>
                <w:rFonts w:cs="Calibri"/>
                <w:sz w:val="20"/>
                <w:szCs w:val="20"/>
              </w:rPr>
              <w:t>παρέχει</w:t>
            </w:r>
            <w:r w:rsidRPr="003B7E5D">
              <w:rPr>
                <w:rFonts w:cs="Calibri"/>
                <w:sz w:val="20"/>
                <w:szCs w:val="20"/>
              </w:rPr>
              <w:t xml:space="preserve"> </w:t>
            </w:r>
            <w:r>
              <w:rPr>
                <w:rFonts w:cs="Calibri"/>
                <w:sz w:val="20"/>
                <w:szCs w:val="20"/>
              </w:rPr>
              <w:t>πληροφορίες</w:t>
            </w:r>
            <w:r w:rsidRPr="003B7E5D">
              <w:rPr>
                <w:rFonts w:cs="Calibri"/>
                <w:sz w:val="20"/>
                <w:szCs w:val="20"/>
              </w:rPr>
              <w:t xml:space="preserve"> </w:t>
            </w:r>
            <w:r>
              <w:rPr>
                <w:rFonts w:cs="Calibri"/>
                <w:sz w:val="20"/>
                <w:szCs w:val="20"/>
              </w:rPr>
              <w:t>σχετικά</w:t>
            </w:r>
            <w:r w:rsidRPr="003B7E5D">
              <w:rPr>
                <w:rFonts w:cs="Calibri"/>
                <w:sz w:val="20"/>
                <w:szCs w:val="20"/>
              </w:rPr>
              <w:t xml:space="preserve"> </w:t>
            </w:r>
            <w:r>
              <w:rPr>
                <w:rFonts w:cs="Calibri"/>
                <w:sz w:val="20"/>
                <w:szCs w:val="20"/>
              </w:rPr>
              <w:t>με</w:t>
            </w:r>
            <w:r w:rsidRPr="003B7E5D">
              <w:rPr>
                <w:rFonts w:cs="Calibri"/>
                <w:sz w:val="20"/>
                <w:szCs w:val="20"/>
              </w:rPr>
              <w:t xml:space="preserve"> </w:t>
            </w:r>
            <w:r>
              <w:rPr>
                <w:rFonts w:cs="Calibri"/>
                <w:sz w:val="20"/>
                <w:szCs w:val="20"/>
              </w:rPr>
              <w:t>τη</w:t>
            </w:r>
            <w:r w:rsidRPr="003B7E5D">
              <w:rPr>
                <w:rFonts w:cs="Calibri"/>
                <w:sz w:val="20"/>
                <w:szCs w:val="20"/>
              </w:rPr>
              <w:t xml:space="preserve"> </w:t>
            </w:r>
            <w:proofErr w:type="spellStart"/>
            <w:r>
              <w:rPr>
                <w:rFonts w:cs="Calibri"/>
                <w:sz w:val="20"/>
                <w:szCs w:val="20"/>
              </w:rPr>
              <w:t>χωροθέτηση</w:t>
            </w:r>
            <w:proofErr w:type="spellEnd"/>
            <w:r w:rsidRPr="003B7E5D">
              <w:rPr>
                <w:rFonts w:cs="Calibri"/>
                <w:sz w:val="20"/>
                <w:szCs w:val="20"/>
              </w:rPr>
              <w:t xml:space="preserve"> </w:t>
            </w:r>
            <w:r>
              <w:rPr>
                <w:rFonts w:cs="Calibri"/>
                <w:sz w:val="20"/>
                <w:szCs w:val="20"/>
              </w:rPr>
              <w:t>των</w:t>
            </w:r>
            <w:r w:rsidRPr="003B7E5D">
              <w:rPr>
                <w:rFonts w:cs="Calibri"/>
                <w:sz w:val="20"/>
                <w:szCs w:val="20"/>
              </w:rPr>
              <w:t xml:space="preserve"> </w:t>
            </w:r>
            <w:r>
              <w:rPr>
                <w:rFonts w:cs="Calibri"/>
                <w:sz w:val="20"/>
                <w:szCs w:val="20"/>
              </w:rPr>
              <w:t>εργασιών</w:t>
            </w:r>
            <w:r w:rsidRPr="003B7E5D">
              <w:rPr>
                <w:rFonts w:cs="Calibri"/>
                <w:sz w:val="20"/>
                <w:szCs w:val="20"/>
              </w:rPr>
              <w:t xml:space="preserve"> </w:t>
            </w:r>
            <w:r>
              <w:rPr>
                <w:rFonts w:cs="Calibri"/>
                <w:sz w:val="20"/>
                <w:szCs w:val="20"/>
              </w:rPr>
              <w:t>και</w:t>
            </w:r>
            <w:r w:rsidRPr="003B7E5D">
              <w:rPr>
                <w:rFonts w:cs="Calibri"/>
                <w:sz w:val="20"/>
                <w:szCs w:val="20"/>
              </w:rPr>
              <w:t xml:space="preserve"> </w:t>
            </w:r>
            <w:r>
              <w:rPr>
                <w:rFonts w:cs="Calibri"/>
                <w:sz w:val="20"/>
                <w:szCs w:val="20"/>
              </w:rPr>
              <w:t>την</w:t>
            </w:r>
            <w:r w:rsidRPr="003B7E5D">
              <w:rPr>
                <w:rFonts w:cs="Calibri"/>
                <w:sz w:val="20"/>
                <w:szCs w:val="20"/>
              </w:rPr>
              <w:t xml:space="preserve"> </w:t>
            </w:r>
            <w:r>
              <w:rPr>
                <w:rFonts w:cs="Calibri"/>
                <w:sz w:val="20"/>
                <w:szCs w:val="20"/>
              </w:rPr>
              <w:t>ωριμότητα</w:t>
            </w:r>
            <w:r w:rsidRPr="003B7E5D">
              <w:rPr>
                <w:rFonts w:cs="Calibri"/>
                <w:sz w:val="20"/>
                <w:szCs w:val="20"/>
              </w:rPr>
              <w:t xml:space="preserve"> </w:t>
            </w:r>
            <w:r>
              <w:rPr>
                <w:rFonts w:cs="Calibri"/>
                <w:sz w:val="20"/>
                <w:szCs w:val="20"/>
              </w:rPr>
              <w:t xml:space="preserve">αυτών ως προς την ύπαρξη των σχετικών τεχνικών μελετών και των </w:t>
            </w:r>
            <w:proofErr w:type="spellStart"/>
            <w:r>
              <w:rPr>
                <w:rFonts w:cs="Calibri"/>
                <w:sz w:val="20"/>
                <w:szCs w:val="20"/>
              </w:rPr>
              <w:t>αδειοδοτήσεων</w:t>
            </w:r>
            <w:proofErr w:type="spellEnd"/>
            <w:r>
              <w:rPr>
                <w:rFonts w:cs="Calibri"/>
                <w:sz w:val="20"/>
                <w:szCs w:val="20"/>
              </w:rPr>
              <w:t>.</w:t>
            </w:r>
          </w:p>
        </w:tc>
        <w:tc>
          <w:tcPr>
            <w:tcW w:w="2977" w:type="dxa"/>
            <w:shd w:val="clear" w:color="auto" w:fill="auto"/>
          </w:tcPr>
          <w:p w14:paraId="7494891C" w14:textId="77777777" w:rsidR="00DD4251" w:rsidRDefault="00DD4251" w:rsidP="00DD4251">
            <w:pPr>
              <w:autoSpaceDE w:val="0"/>
              <w:autoSpaceDN w:val="0"/>
              <w:adjustRightInd w:val="0"/>
              <w:spacing w:line="276" w:lineRule="auto"/>
              <w:rPr>
                <w:rFonts w:cs="Calibri"/>
                <w:sz w:val="20"/>
                <w:szCs w:val="20"/>
              </w:rPr>
            </w:pPr>
            <w:r>
              <w:rPr>
                <w:rFonts w:cs="Calibri"/>
                <w:sz w:val="20"/>
                <w:szCs w:val="20"/>
              </w:rPr>
              <w:t>Εν</w:t>
            </w:r>
            <w:r w:rsidRPr="003B7E5D">
              <w:rPr>
                <w:rFonts w:cs="Calibri"/>
                <w:sz w:val="20"/>
                <w:szCs w:val="20"/>
              </w:rPr>
              <w:t xml:space="preserve"> </w:t>
            </w:r>
            <w:r>
              <w:rPr>
                <w:rFonts w:cs="Calibri"/>
                <w:sz w:val="20"/>
                <w:szCs w:val="20"/>
              </w:rPr>
              <w:t>συντομία</w:t>
            </w:r>
            <w:r w:rsidRPr="003B7E5D">
              <w:rPr>
                <w:rFonts w:cs="Calibri"/>
                <w:sz w:val="20"/>
                <w:szCs w:val="20"/>
              </w:rPr>
              <w:t xml:space="preserve"> </w:t>
            </w:r>
            <w:r>
              <w:rPr>
                <w:rFonts w:cs="Calibri"/>
                <w:sz w:val="20"/>
                <w:szCs w:val="20"/>
              </w:rPr>
              <w:t>αναφέρονται</w:t>
            </w:r>
            <w:r w:rsidRPr="003B7E5D">
              <w:rPr>
                <w:rFonts w:cs="Calibri"/>
                <w:sz w:val="20"/>
                <w:szCs w:val="20"/>
              </w:rPr>
              <w:t xml:space="preserve"> </w:t>
            </w:r>
            <w:r>
              <w:rPr>
                <w:rFonts w:cs="Calibri"/>
                <w:sz w:val="20"/>
                <w:szCs w:val="20"/>
              </w:rPr>
              <w:t>οι</w:t>
            </w:r>
            <w:r w:rsidRPr="003B7E5D">
              <w:rPr>
                <w:rFonts w:cs="Calibri"/>
                <w:sz w:val="20"/>
                <w:szCs w:val="20"/>
              </w:rPr>
              <w:t xml:space="preserve"> </w:t>
            </w:r>
            <w:r>
              <w:rPr>
                <w:rFonts w:cs="Calibri"/>
                <w:sz w:val="20"/>
                <w:szCs w:val="20"/>
              </w:rPr>
              <w:t>βασικές</w:t>
            </w:r>
            <w:r w:rsidRPr="003B7E5D">
              <w:rPr>
                <w:rFonts w:cs="Calibri"/>
                <w:sz w:val="20"/>
                <w:szCs w:val="20"/>
              </w:rPr>
              <w:t xml:space="preserve"> </w:t>
            </w:r>
            <w:r>
              <w:rPr>
                <w:rFonts w:cs="Calibri"/>
                <w:sz w:val="20"/>
                <w:szCs w:val="20"/>
              </w:rPr>
              <w:t>υποθέσεις</w:t>
            </w:r>
            <w:r w:rsidRPr="003B7E5D">
              <w:rPr>
                <w:rFonts w:cs="Calibri"/>
                <w:sz w:val="20"/>
                <w:szCs w:val="20"/>
              </w:rPr>
              <w:t xml:space="preserve"> </w:t>
            </w:r>
            <w:r>
              <w:rPr>
                <w:rFonts w:cs="Calibri"/>
                <w:sz w:val="20"/>
                <w:szCs w:val="20"/>
              </w:rPr>
              <w:t>που</w:t>
            </w:r>
            <w:r w:rsidRPr="003B7E5D">
              <w:rPr>
                <w:rFonts w:cs="Calibri"/>
                <w:sz w:val="20"/>
                <w:szCs w:val="20"/>
              </w:rPr>
              <w:t xml:space="preserve"> </w:t>
            </w:r>
            <w:r>
              <w:rPr>
                <w:rFonts w:cs="Calibri"/>
                <w:sz w:val="20"/>
                <w:szCs w:val="20"/>
              </w:rPr>
              <w:t>λαμβάνονται</w:t>
            </w:r>
            <w:r w:rsidRPr="003B7E5D">
              <w:rPr>
                <w:rFonts w:cs="Calibri"/>
                <w:sz w:val="20"/>
                <w:szCs w:val="20"/>
              </w:rPr>
              <w:t xml:space="preserve"> </w:t>
            </w:r>
            <w:r>
              <w:rPr>
                <w:rFonts w:cs="Calibri"/>
                <w:sz w:val="20"/>
                <w:szCs w:val="20"/>
              </w:rPr>
              <w:t>υπόψη</w:t>
            </w:r>
            <w:r w:rsidRPr="003B7E5D">
              <w:rPr>
                <w:rFonts w:cs="Calibri"/>
                <w:sz w:val="20"/>
                <w:szCs w:val="20"/>
              </w:rPr>
              <w:t xml:space="preserve"> </w:t>
            </w:r>
            <w:r>
              <w:rPr>
                <w:rFonts w:cs="Calibri"/>
                <w:sz w:val="20"/>
                <w:szCs w:val="20"/>
              </w:rPr>
              <w:t>για</w:t>
            </w:r>
            <w:r w:rsidRPr="003B7E5D">
              <w:rPr>
                <w:rFonts w:cs="Calibri"/>
                <w:sz w:val="20"/>
                <w:szCs w:val="20"/>
              </w:rPr>
              <w:t xml:space="preserve"> </w:t>
            </w:r>
            <w:r>
              <w:rPr>
                <w:rFonts w:cs="Calibri"/>
                <w:sz w:val="20"/>
                <w:szCs w:val="20"/>
              </w:rPr>
              <w:t>την</w:t>
            </w:r>
            <w:r w:rsidRPr="003B7E5D">
              <w:rPr>
                <w:rFonts w:cs="Calibri"/>
                <w:sz w:val="20"/>
                <w:szCs w:val="20"/>
              </w:rPr>
              <w:t xml:space="preserve"> </w:t>
            </w:r>
            <w:r>
              <w:rPr>
                <w:rFonts w:cs="Calibri"/>
                <w:sz w:val="20"/>
                <w:szCs w:val="20"/>
              </w:rPr>
              <w:t>τεκμηρίωση</w:t>
            </w:r>
            <w:r w:rsidRPr="003B7E5D">
              <w:rPr>
                <w:rFonts w:cs="Calibri"/>
                <w:sz w:val="20"/>
                <w:szCs w:val="20"/>
              </w:rPr>
              <w:t xml:space="preserve"> </w:t>
            </w:r>
            <w:r>
              <w:rPr>
                <w:rFonts w:cs="Calibri"/>
                <w:sz w:val="20"/>
                <w:szCs w:val="20"/>
              </w:rPr>
              <w:t>του</w:t>
            </w:r>
            <w:r w:rsidRPr="003B7E5D">
              <w:rPr>
                <w:rFonts w:cs="Calibri"/>
                <w:sz w:val="20"/>
                <w:szCs w:val="20"/>
              </w:rPr>
              <w:t xml:space="preserve"> </w:t>
            </w:r>
            <w:r>
              <w:rPr>
                <w:rFonts w:cs="Calibri"/>
                <w:sz w:val="20"/>
                <w:szCs w:val="20"/>
              </w:rPr>
              <w:t>προϋπολογισμού.</w:t>
            </w:r>
          </w:p>
          <w:p w14:paraId="7E67C359" w14:textId="77777777" w:rsidR="00DD4251" w:rsidRDefault="00DD4251" w:rsidP="00DD4251">
            <w:pPr>
              <w:spacing w:line="276" w:lineRule="auto"/>
              <w:rPr>
                <w:rFonts w:cs="Calibri"/>
                <w:sz w:val="20"/>
                <w:szCs w:val="20"/>
              </w:rPr>
            </w:pPr>
            <w:r>
              <w:rPr>
                <w:rFonts w:cs="Calibri"/>
                <w:sz w:val="20"/>
                <w:szCs w:val="20"/>
              </w:rPr>
              <w:t xml:space="preserve">. </w:t>
            </w:r>
            <w:r w:rsidRPr="00C970FB">
              <w:rPr>
                <w:sz w:val="20"/>
                <w:szCs w:val="20"/>
              </w:rPr>
              <w:t>Το κόστος θα πρέπει να</w:t>
            </w:r>
            <w:r>
              <w:rPr>
                <w:sz w:val="20"/>
                <w:szCs w:val="20"/>
              </w:rPr>
              <w:t xml:space="preserve"> τεκμηριώνεται </w:t>
            </w:r>
            <w:r w:rsidRPr="00C970FB">
              <w:rPr>
                <w:sz w:val="20"/>
                <w:szCs w:val="20"/>
              </w:rPr>
              <w:t>από τα δικαιολογητικά που αναφέρονται</w:t>
            </w:r>
            <w:r>
              <w:rPr>
                <w:sz w:val="20"/>
                <w:szCs w:val="20"/>
              </w:rPr>
              <w:t xml:space="preserve"> στο Δελτίο Ωριμότητας . Τα όποια </w:t>
            </w:r>
            <w:proofErr w:type="spellStart"/>
            <w:r>
              <w:rPr>
                <w:sz w:val="20"/>
                <w:szCs w:val="20"/>
              </w:rPr>
              <w:t>τεκμηριωτικά</w:t>
            </w:r>
            <w:proofErr w:type="spellEnd"/>
            <w:r>
              <w:rPr>
                <w:sz w:val="20"/>
                <w:szCs w:val="20"/>
              </w:rPr>
              <w:t xml:space="preserve"> δικαιολογητικά θα πρέπει να επισυναφθούν στο ΟΠΣ (στην Αίτηση Υποβολής )</w:t>
            </w:r>
          </w:p>
          <w:p w14:paraId="015CE83E" w14:textId="375CCE6B" w:rsidR="00DD4251" w:rsidRPr="00364AEE" w:rsidRDefault="00DD4251" w:rsidP="00DD4251">
            <w:pPr>
              <w:spacing w:line="276" w:lineRule="auto"/>
              <w:rPr>
                <w:rFonts w:cs="Calibri"/>
                <w:sz w:val="20"/>
                <w:szCs w:val="20"/>
              </w:rPr>
            </w:pPr>
          </w:p>
          <w:p w14:paraId="749F57B8" w14:textId="77777777" w:rsidR="00DD4251" w:rsidRPr="00DD4251" w:rsidRDefault="00DD4251" w:rsidP="00DD4251">
            <w:pPr>
              <w:autoSpaceDE w:val="0"/>
              <w:autoSpaceDN w:val="0"/>
              <w:adjustRightInd w:val="0"/>
              <w:rPr>
                <w:rFonts w:cs="Calibri"/>
                <w:sz w:val="20"/>
                <w:szCs w:val="20"/>
              </w:rPr>
            </w:pPr>
          </w:p>
        </w:tc>
        <w:tc>
          <w:tcPr>
            <w:tcW w:w="1559" w:type="dxa"/>
            <w:shd w:val="clear" w:color="auto" w:fill="auto"/>
          </w:tcPr>
          <w:p w14:paraId="644649BE" w14:textId="77777777" w:rsidR="00DD4251" w:rsidRPr="003B7E5D" w:rsidRDefault="00DD4251" w:rsidP="00DD4251">
            <w:pPr>
              <w:autoSpaceDE w:val="0"/>
              <w:autoSpaceDN w:val="0"/>
              <w:adjustRightInd w:val="0"/>
              <w:rPr>
                <w:sz w:val="20"/>
                <w:szCs w:val="20"/>
              </w:rPr>
            </w:pPr>
            <w:r>
              <w:rPr>
                <w:rFonts w:cs="Calibri"/>
                <w:sz w:val="20"/>
                <w:szCs w:val="20"/>
              </w:rPr>
              <w:t>Αριθμός επιλεγέντων στοιχείων</w:t>
            </w:r>
          </w:p>
          <w:p w14:paraId="1FF52CED" w14:textId="77777777" w:rsidR="00DD4251" w:rsidRDefault="00DD4251" w:rsidP="00DD4251">
            <w:pPr>
              <w:autoSpaceDE w:val="0"/>
              <w:autoSpaceDN w:val="0"/>
              <w:adjustRightInd w:val="0"/>
              <w:rPr>
                <w:rFonts w:cs="Calibri"/>
                <w:sz w:val="20"/>
                <w:szCs w:val="20"/>
                <w:lang w:val="en-US"/>
              </w:rPr>
            </w:pPr>
          </w:p>
        </w:tc>
        <w:tc>
          <w:tcPr>
            <w:tcW w:w="1701" w:type="dxa"/>
            <w:shd w:val="clear" w:color="auto" w:fill="auto"/>
          </w:tcPr>
          <w:p w14:paraId="1BC94D0D" w14:textId="7787F934" w:rsidR="00DD4251" w:rsidRPr="00696F9E" w:rsidRDefault="00DD4251" w:rsidP="00DD4251">
            <w:pPr>
              <w:rPr>
                <w:rFonts w:cs="Calibri"/>
                <w:sz w:val="20"/>
                <w:szCs w:val="20"/>
              </w:rPr>
            </w:pPr>
            <w:r>
              <w:rPr>
                <w:rFonts w:cs="Calibri"/>
                <w:sz w:val="20"/>
                <w:szCs w:val="20"/>
              </w:rPr>
              <w:t>Δεν αφορά</w:t>
            </w:r>
          </w:p>
        </w:tc>
        <w:tc>
          <w:tcPr>
            <w:tcW w:w="1592" w:type="dxa"/>
            <w:shd w:val="clear" w:color="auto" w:fill="auto"/>
          </w:tcPr>
          <w:p w14:paraId="149DB41B" w14:textId="36703CDF" w:rsidR="00DD4251" w:rsidRPr="00DD4251" w:rsidRDefault="00DD4251" w:rsidP="00DD4251">
            <w:pPr>
              <w:autoSpaceDE w:val="0"/>
              <w:autoSpaceDN w:val="0"/>
              <w:adjustRightInd w:val="0"/>
              <w:rPr>
                <w:rFonts w:cs="Calibri"/>
                <w:sz w:val="20"/>
                <w:szCs w:val="20"/>
              </w:rPr>
            </w:pPr>
            <w:r>
              <w:rPr>
                <w:rFonts w:cs="Calibri"/>
                <w:sz w:val="20"/>
                <w:szCs w:val="20"/>
              </w:rPr>
              <w:t>Το πραγματικό κόστος του κάθε στοιχείου</w:t>
            </w:r>
          </w:p>
        </w:tc>
      </w:tr>
      <w:tr w:rsidR="00DD4251" w:rsidRPr="005045CE" w14:paraId="2FBF9FB4" w14:textId="77777777" w:rsidTr="008963CA">
        <w:tc>
          <w:tcPr>
            <w:tcW w:w="14174" w:type="dxa"/>
            <w:gridSpan w:val="7"/>
            <w:shd w:val="clear" w:color="auto" w:fill="92D050"/>
          </w:tcPr>
          <w:p w14:paraId="7C890632" w14:textId="3FB22363" w:rsidR="00DD4251" w:rsidRPr="0052305B" w:rsidRDefault="00DD4251" w:rsidP="00DD4251">
            <w:pPr>
              <w:jc w:val="center"/>
              <w:rPr>
                <w:b/>
                <w:sz w:val="20"/>
                <w:szCs w:val="20"/>
                <w:lang w:val="en-US"/>
              </w:rPr>
            </w:pPr>
            <w:r>
              <w:rPr>
                <w:b/>
                <w:sz w:val="20"/>
                <w:szCs w:val="20"/>
                <w:lang w:val="en-US"/>
              </w:rPr>
              <w:t>ΑΠΛΟΠΟΙΗΜΕΝΟ ΚΟΣΤΟΣ</w:t>
            </w:r>
          </w:p>
        </w:tc>
      </w:tr>
      <w:tr w:rsidR="00DD4251" w:rsidRPr="00192581" w14:paraId="267E9534" w14:textId="77777777" w:rsidTr="008963CA">
        <w:tc>
          <w:tcPr>
            <w:tcW w:w="1384" w:type="dxa"/>
            <w:shd w:val="clear" w:color="auto" w:fill="auto"/>
            <w:vAlign w:val="center"/>
          </w:tcPr>
          <w:p w14:paraId="1D47762C" w14:textId="6FA15B1F" w:rsidR="00DD4251" w:rsidRPr="00251A70" w:rsidRDefault="00DD4251" w:rsidP="00DD4251">
            <w:pPr>
              <w:rPr>
                <w:b/>
                <w:color w:val="000000"/>
                <w:sz w:val="20"/>
                <w:szCs w:val="20"/>
              </w:rPr>
            </w:pPr>
            <w:r>
              <w:rPr>
                <w:b/>
                <w:color w:val="000000"/>
                <w:sz w:val="20"/>
                <w:szCs w:val="20"/>
              </w:rPr>
              <w:t>Δαπάνες Προσωπικού</w:t>
            </w:r>
          </w:p>
        </w:tc>
        <w:tc>
          <w:tcPr>
            <w:tcW w:w="1843" w:type="dxa"/>
            <w:shd w:val="clear" w:color="auto" w:fill="auto"/>
            <w:vAlign w:val="center"/>
          </w:tcPr>
          <w:p w14:paraId="598D48C7" w14:textId="1C31ABED" w:rsidR="00DD4251" w:rsidRPr="00DD4251" w:rsidRDefault="00DD4251" w:rsidP="00DD4251">
            <w:pPr>
              <w:pStyle w:val="a3"/>
              <w:numPr>
                <w:ilvl w:val="0"/>
                <w:numId w:val="15"/>
              </w:numPr>
              <w:ind w:left="176" w:hanging="176"/>
              <w:rPr>
                <w:color w:val="000000"/>
                <w:sz w:val="20"/>
                <w:szCs w:val="20"/>
              </w:rPr>
            </w:pPr>
            <w:r w:rsidRPr="00E93A5D">
              <w:rPr>
                <w:rFonts w:cs="Calibri"/>
                <w:sz w:val="20"/>
                <w:szCs w:val="20"/>
              </w:rPr>
              <w:t>Δ</w:t>
            </w:r>
            <w:r>
              <w:rPr>
                <w:rFonts w:cs="Calibri"/>
                <w:sz w:val="20"/>
                <w:szCs w:val="20"/>
              </w:rPr>
              <w:t>ιαχείριση</w:t>
            </w:r>
            <w:r w:rsidRPr="00E93A5D">
              <w:rPr>
                <w:rFonts w:cs="Calibri"/>
                <w:sz w:val="20"/>
                <w:szCs w:val="20"/>
              </w:rPr>
              <w:t xml:space="preserve"> Έργου (</w:t>
            </w:r>
            <w:r w:rsidRPr="00E93A5D">
              <w:rPr>
                <w:rFonts w:cs="Calibri"/>
                <w:sz w:val="20"/>
                <w:szCs w:val="20"/>
                <w:lang w:val="en-US"/>
              </w:rPr>
              <w:t>Project</w:t>
            </w:r>
            <w:r w:rsidRPr="00E93A5D">
              <w:rPr>
                <w:rFonts w:cs="Calibri"/>
                <w:sz w:val="20"/>
                <w:szCs w:val="20"/>
              </w:rPr>
              <w:t xml:space="preserve"> </w:t>
            </w:r>
            <w:r w:rsidRPr="00E93A5D">
              <w:rPr>
                <w:rFonts w:cs="Calibri"/>
                <w:sz w:val="20"/>
                <w:szCs w:val="20"/>
                <w:lang w:val="en-US"/>
              </w:rPr>
              <w:lastRenderedPageBreak/>
              <w:t>Manager</w:t>
            </w:r>
            <w:r w:rsidRPr="00E93A5D">
              <w:rPr>
                <w:rFonts w:cs="Calibri"/>
                <w:sz w:val="20"/>
                <w:szCs w:val="20"/>
              </w:rPr>
              <w:t xml:space="preserve">) • </w:t>
            </w:r>
            <w:r>
              <w:rPr>
                <w:rFonts w:cs="Calibri"/>
                <w:sz w:val="20"/>
                <w:szCs w:val="20"/>
              </w:rPr>
              <w:t xml:space="preserve">Οικονομική Διαχείριση </w:t>
            </w:r>
            <w:r w:rsidRPr="00E93A5D">
              <w:rPr>
                <w:rFonts w:cs="Calibri"/>
                <w:sz w:val="20"/>
                <w:szCs w:val="20"/>
              </w:rPr>
              <w:t xml:space="preserve"> (</w:t>
            </w:r>
            <w:r w:rsidRPr="00E93A5D">
              <w:rPr>
                <w:rFonts w:cs="Calibri"/>
                <w:sz w:val="20"/>
                <w:szCs w:val="20"/>
                <w:lang w:val="en-US"/>
              </w:rPr>
              <w:t>Financial</w:t>
            </w:r>
            <w:r w:rsidRPr="00E93A5D">
              <w:rPr>
                <w:rFonts w:cs="Calibri"/>
                <w:sz w:val="20"/>
                <w:szCs w:val="20"/>
              </w:rPr>
              <w:t xml:space="preserve"> </w:t>
            </w:r>
            <w:r w:rsidRPr="00E93A5D">
              <w:rPr>
                <w:rFonts w:cs="Calibri"/>
                <w:sz w:val="20"/>
                <w:szCs w:val="20"/>
                <w:lang w:val="en-US"/>
              </w:rPr>
              <w:t>Manager</w:t>
            </w:r>
            <w:r w:rsidRPr="00E93A5D">
              <w:rPr>
                <w:rFonts w:cs="Calibri"/>
                <w:sz w:val="20"/>
                <w:szCs w:val="20"/>
              </w:rPr>
              <w:t>) • Διοικητικό Προσωπικό (</w:t>
            </w:r>
            <w:r w:rsidRPr="00E93A5D">
              <w:rPr>
                <w:rFonts w:cs="Calibri"/>
                <w:sz w:val="20"/>
                <w:szCs w:val="20"/>
                <w:lang w:val="en-US"/>
              </w:rPr>
              <w:t>Administrative</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Τεχνικό Προσωπικό (</w:t>
            </w:r>
            <w:r w:rsidRPr="00E93A5D">
              <w:rPr>
                <w:rFonts w:cs="Calibri"/>
                <w:sz w:val="20"/>
                <w:szCs w:val="20"/>
                <w:lang w:val="en-US"/>
              </w:rPr>
              <w:t>Technical</w:t>
            </w:r>
            <w:r w:rsidRPr="00E93A5D">
              <w:rPr>
                <w:rFonts w:cs="Calibri"/>
                <w:sz w:val="20"/>
                <w:szCs w:val="20"/>
              </w:rPr>
              <w:t xml:space="preserve"> </w:t>
            </w:r>
            <w:r w:rsidRPr="00E93A5D">
              <w:rPr>
                <w:rFonts w:cs="Calibri"/>
                <w:sz w:val="20"/>
                <w:szCs w:val="20"/>
                <w:lang w:val="en-US"/>
              </w:rPr>
              <w:t>Staff</w:t>
            </w:r>
            <w:r w:rsidRPr="00E93A5D">
              <w:rPr>
                <w:rFonts w:cs="Calibri"/>
                <w:sz w:val="20"/>
                <w:szCs w:val="20"/>
              </w:rPr>
              <w:t>) • Άλλο (</w:t>
            </w:r>
            <w:r w:rsidRPr="00E93A5D">
              <w:rPr>
                <w:rFonts w:cs="Calibri"/>
                <w:sz w:val="20"/>
                <w:szCs w:val="20"/>
                <w:lang w:val="en-US"/>
              </w:rPr>
              <w:t>Other</w:t>
            </w:r>
            <w:r w:rsidRPr="00E93A5D">
              <w:rPr>
                <w:rFonts w:cs="Calibri"/>
                <w:sz w:val="20"/>
                <w:szCs w:val="20"/>
              </w:rPr>
              <w:t>)</w:t>
            </w:r>
          </w:p>
        </w:tc>
        <w:tc>
          <w:tcPr>
            <w:tcW w:w="3118" w:type="dxa"/>
            <w:shd w:val="clear" w:color="auto" w:fill="auto"/>
            <w:vAlign w:val="center"/>
          </w:tcPr>
          <w:p w14:paraId="389D59B9" w14:textId="77777777" w:rsidR="00DD4251" w:rsidRPr="00E93A5D" w:rsidRDefault="00DD4251" w:rsidP="00DD4251">
            <w:pPr>
              <w:autoSpaceDE w:val="0"/>
              <w:autoSpaceDN w:val="0"/>
              <w:adjustRightInd w:val="0"/>
              <w:spacing w:line="276" w:lineRule="auto"/>
              <w:rPr>
                <w:rFonts w:cs="Calibri"/>
                <w:sz w:val="20"/>
                <w:szCs w:val="20"/>
              </w:rPr>
            </w:pPr>
            <w:r>
              <w:rPr>
                <w:rFonts w:cs="Calibri"/>
                <w:sz w:val="20"/>
                <w:szCs w:val="20"/>
              </w:rPr>
              <w:lastRenderedPageBreak/>
              <w:t xml:space="preserve">Μία σύντομη περιγραφή του/των εργαζόμενου/ων και του ρόλου </w:t>
            </w:r>
            <w:r>
              <w:rPr>
                <w:rFonts w:cs="Calibri"/>
                <w:sz w:val="20"/>
                <w:szCs w:val="20"/>
              </w:rPr>
              <w:lastRenderedPageBreak/>
              <w:t>τους στην Πράξη πρέπει να παρέχεται.</w:t>
            </w:r>
          </w:p>
          <w:p w14:paraId="1C2DEF7C" w14:textId="131A8425" w:rsidR="00DD4251" w:rsidRPr="00696F9E" w:rsidRDefault="00DD4251" w:rsidP="00DD4251">
            <w:pPr>
              <w:autoSpaceDE w:val="0"/>
              <w:autoSpaceDN w:val="0"/>
              <w:adjustRightInd w:val="0"/>
              <w:rPr>
                <w:rFonts w:cs="Calibri"/>
                <w:sz w:val="20"/>
                <w:szCs w:val="20"/>
              </w:rPr>
            </w:pPr>
          </w:p>
        </w:tc>
        <w:tc>
          <w:tcPr>
            <w:tcW w:w="2977" w:type="dxa"/>
            <w:shd w:val="clear" w:color="auto" w:fill="auto"/>
            <w:vAlign w:val="center"/>
          </w:tcPr>
          <w:p w14:paraId="29491ED2" w14:textId="50DA817D" w:rsidR="00DD4251" w:rsidRDefault="00DD4251" w:rsidP="00DD4251">
            <w:pPr>
              <w:autoSpaceDE w:val="0"/>
              <w:autoSpaceDN w:val="0"/>
              <w:adjustRightInd w:val="0"/>
              <w:rPr>
                <w:color w:val="000000"/>
                <w:sz w:val="20"/>
                <w:szCs w:val="20"/>
                <w:lang w:val="en-US"/>
              </w:rPr>
            </w:pPr>
            <w:r>
              <w:rPr>
                <w:rFonts w:cs="Calibri"/>
                <w:sz w:val="20"/>
                <w:szCs w:val="20"/>
              </w:rPr>
              <w:lastRenderedPageBreak/>
              <w:t>Δεν αφορά</w:t>
            </w:r>
          </w:p>
        </w:tc>
        <w:tc>
          <w:tcPr>
            <w:tcW w:w="1559" w:type="dxa"/>
            <w:shd w:val="clear" w:color="auto" w:fill="auto"/>
            <w:vAlign w:val="center"/>
          </w:tcPr>
          <w:p w14:paraId="75302FA9" w14:textId="0F004BB1" w:rsidR="00DD4251" w:rsidRDefault="00DD4251" w:rsidP="00DD4251">
            <w:pPr>
              <w:rPr>
                <w:color w:val="000000"/>
                <w:sz w:val="20"/>
                <w:szCs w:val="20"/>
                <w:lang w:val="en-US"/>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 xml:space="preserve">ατα </w:t>
            </w:r>
          </w:p>
        </w:tc>
        <w:tc>
          <w:tcPr>
            <w:tcW w:w="1701" w:type="dxa"/>
            <w:shd w:val="clear" w:color="auto" w:fill="auto"/>
            <w:vAlign w:val="center"/>
          </w:tcPr>
          <w:p w14:paraId="54A14A46" w14:textId="29AD2CBA" w:rsidR="00DD4251" w:rsidRDefault="00DD4251" w:rsidP="00DD4251">
            <w:pPr>
              <w:rPr>
                <w:color w:val="000000"/>
                <w:sz w:val="20"/>
                <w:szCs w:val="20"/>
                <w:lang w:val="en-US"/>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ατα</w:t>
            </w:r>
          </w:p>
        </w:tc>
        <w:tc>
          <w:tcPr>
            <w:tcW w:w="1592" w:type="dxa"/>
            <w:shd w:val="clear" w:color="auto" w:fill="auto"/>
            <w:vAlign w:val="center"/>
          </w:tcPr>
          <w:p w14:paraId="4AAB3E37" w14:textId="7399ABD1" w:rsidR="00DD4251" w:rsidRDefault="00DD4251" w:rsidP="00DD4251">
            <w:pPr>
              <w:rPr>
                <w:color w:val="000000"/>
                <w:sz w:val="20"/>
                <w:szCs w:val="20"/>
                <w:lang w:val="en-US"/>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ατα</w:t>
            </w:r>
          </w:p>
        </w:tc>
      </w:tr>
      <w:tr w:rsidR="00502E24" w:rsidRPr="00192581" w14:paraId="1684B159" w14:textId="77777777" w:rsidTr="008963CA">
        <w:tc>
          <w:tcPr>
            <w:tcW w:w="1384" w:type="dxa"/>
          </w:tcPr>
          <w:p w14:paraId="33190968" w14:textId="0B91DC75" w:rsidR="00502E24" w:rsidRPr="00502E24" w:rsidRDefault="00502E24" w:rsidP="00502E24">
            <w:pPr>
              <w:autoSpaceDE w:val="0"/>
              <w:autoSpaceDN w:val="0"/>
              <w:adjustRightInd w:val="0"/>
              <w:rPr>
                <w:rFonts w:cs="Calibri,Italic"/>
                <w:b/>
                <w:iCs/>
                <w:sz w:val="20"/>
                <w:szCs w:val="20"/>
              </w:rPr>
            </w:pPr>
            <w:r>
              <w:rPr>
                <w:rFonts w:cs="Calibri,Italic"/>
                <w:b/>
                <w:iCs/>
                <w:sz w:val="20"/>
                <w:szCs w:val="20"/>
              </w:rPr>
              <w:t>Έξοδα γραφείου και διοικητικές δαπάνες</w:t>
            </w:r>
          </w:p>
        </w:tc>
        <w:tc>
          <w:tcPr>
            <w:tcW w:w="1843" w:type="dxa"/>
          </w:tcPr>
          <w:p w14:paraId="75C33936" w14:textId="77777777" w:rsidR="00502E24" w:rsidRPr="00777990" w:rsidRDefault="00502E24" w:rsidP="00502E24">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Τραπεζικά έξοδα</w:t>
            </w:r>
          </w:p>
          <w:p w14:paraId="5D76BC1C" w14:textId="77777777" w:rsidR="00502E24" w:rsidRPr="00777990" w:rsidRDefault="00502E24" w:rsidP="00502E24">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Έξοδα γραφείου</w:t>
            </w:r>
          </w:p>
          <w:p w14:paraId="2F1B62CD" w14:textId="77777777" w:rsidR="00502E24" w:rsidRPr="00777990" w:rsidRDefault="00502E24" w:rsidP="00502E24">
            <w:pPr>
              <w:pStyle w:val="a3"/>
              <w:numPr>
                <w:ilvl w:val="0"/>
                <w:numId w:val="16"/>
              </w:numPr>
              <w:autoSpaceDE w:val="0"/>
              <w:autoSpaceDN w:val="0"/>
              <w:adjustRightInd w:val="0"/>
              <w:ind w:left="176" w:hanging="176"/>
              <w:rPr>
                <w:rFonts w:cs="Calibri,Italic"/>
                <w:i/>
                <w:iCs/>
                <w:sz w:val="20"/>
                <w:szCs w:val="20"/>
                <w:lang w:val="en-US"/>
              </w:rPr>
            </w:pPr>
            <w:r>
              <w:rPr>
                <w:rFonts w:cs="Calibri"/>
                <w:sz w:val="20"/>
                <w:szCs w:val="20"/>
              </w:rPr>
              <w:t>Διοικητικές δαπάνες</w:t>
            </w:r>
          </w:p>
          <w:p w14:paraId="628ABA17" w14:textId="48AA2A23" w:rsidR="00502E24" w:rsidRPr="00777990" w:rsidRDefault="00502E24" w:rsidP="00502E24">
            <w:pPr>
              <w:pStyle w:val="a3"/>
              <w:numPr>
                <w:ilvl w:val="0"/>
                <w:numId w:val="16"/>
              </w:numPr>
              <w:autoSpaceDE w:val="0"/>
              <w:autoSpaceDN w:val="0"/>
              <w:adjustRightInd w:val="0"/>
              <w:ind w:left="176" w:hanging="176"/>
              <w:rPr>
                <w:rFonts w:cs="Calibri"/>
                <w:sz w:val="20"/>
                <w:szCs w:val="20"/>
                <w:lang w:val="en-US"/>
              </w:rPr>
            </w:pPr>
            <w:r>
              <w:rPr>
                <w:rFonts w:cs="Calibri"/>
                <w:sz w:val="20"/>
                <w:szCs w:val="20"/>
              </w:rPr>
              <w:t>Άλλο</w:t>
            </w:r>
          </w:p>
        </w:tc>
        <w:tc>
          <w:tcPr>
            <w:tcW w:w="3118" w:type="dxa"/>
          </w:tcPr>
          <w:p w14:paraId="431F6E7C" w14:textId="77777777" w:rsidR="00502E24" w:rsidRPr="006B11F3" w:rsidRDefault="00502E24" w:rsidP="00502E24">
            <w:pPr>
              <w:autoSpaceDE w:val="0"/>
              <w:autoSpaceDN w:val="0"/>
              <w:adjustRightInd w:val="0"/>
              <w:spacing w:line="276" w:lineRule="auto"/>
              <w:rPr>
                <w:rFonts w:cs="Calibri"/>
                <w:sz w:val="20"/>
                <w:szCs w:val="20"/>
              </w:rPr>
            </w:pPr>
            <w:r>
              <w:rPr>
                <w:rFonts w:cs="Calibri"/>
                <w:sz w:val="20"/>
                <w:szCs w:val="20"/>
              </w:rPr>
              <w:t>Μία σύντομη περιγραφή του επιλεγμένου στοιχείου δαπάνης καθώς και η αναγκαιότητα του πρέπει να παρέχεται</w:t>
            </w:r>
          </w:p>
          <w:p w14:paraId="7F11DFFD" w14:textId="77777777" w:rsidR="00502E24" w:rsidRPr="00502E24" w:rsidRDefault="00502E24" w:rsidP="00502E24">
            <w:pPr>
              <w:autoSpaceDE w:val="0"/>
              <w:autoSpaceDN w:val="0"/>
              <w:adjustRightInd w:val="0"/>
              <w:rPr>
                <w:rFonts w:cs="Calibri"/>
                <w:sz w:val="20"/>
                <w:szCs w:val="20"/>
              </w:rPr>
            </w:pPr>
          </w:p>
        </w:tc>
        <w:tc>
          <w:tcPr>
            <w:tcW w:w="2977" w:type="dxa"/>
            <w:vAlign w:val="center"/>
          </w:tcPr>
          <w:p w14:paraId="6BCAF2BB" w14:textId="2F8326FA" w:rsidR="00502E24" w:rsidRPr="00502E24" w:rsidRDefault="00502E24" w:rsidP="00502E24">
            <w:pPr>
              <w:autoSpaceDE w:val="0"/>
              <w:autoSpaceDN w:val="0"/>
              <w:adjustRightInd w:val="0"/>
              <w:rPr>
                <w:color w:val="000000"/>
                <w:sz w:val="20"/>
                <w:szCs w:val="20"/>
              </w:rPr>
            </w:pPr>
            <w:r>
              <w:rPr>
                <w:rFonts w:cs="Calibri"/>
                <w:sz w:val="20"/>
                <w:szCs w:val="20"/>
              </w:rPr>
              <w:t>Δεν αφορά</w:t>
            </w:r>
          </w:p>
        </w:tc>
        <w:tc>
          <w:tcPr>
            <w:tcW w:w="1559" w:type="dxa"/>
            <w:vAlign w:val="center"/>
          </w:tcPr>
          <w:p w14:paraId="63CED9A8" w14:textId="557B0A5A" w:rsidR="00502E24" w:rsidRPr="00502E24" w:rsidRDefault="00502E24" w:rsidP="00502E24">
            <w:pPr>
              <w:rPr>
                <w:color w:val="000000"/>
                <w:sz w:val="20"/>
                <w:szCs w:val="20"/>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 xml:space="preserve">ατα </w:t>
            </w:r>
          </w:p>
        </w:tc>
        <w:tc>
          <w:tcPr>
            <w:tcW w:w="1701" w:type="dxa"/>
            <w:vAlign w:val="center"/>
          </w:tcPr>
          <w:p w14:paraId="1180E743" w14:textId="6C490E1C" w:rsidR="00502E24" w:rsidRPr="00502E24" w:rsidRDefault="00502E24" w:rsidP="00502E24">
            <w:pPr>
              <w:rPr>
                <w:color w:val="000000"/>
                <w:sz w:val="20"/>
                <w:szCs w:val="20"/>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ατα</w:t>
            </w:r>
          </w:p>
        </w:tc>
        <w:tc>
          <w:tcPr>
            <w:tcW w:w="1592" w:type="dxa"/>
            <w:vAlign w:val="center"/>
          </w:tcPr>
          <w:p w14:paraId="1934B807" w14:textId="49AF4C32" w:rsidR="00502E24" w:rsidRPr="00502E24" w:rsidRDefault="00502E24" w:rsidP="00502E24">
            <w:pPr>
              <w:rPr>
                <w:color w:val="000000"/>
                <w:sz w:val="20"/>
                <w:szCs w:val="20"/>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ατα</w:t>
            </w:r>
          </w:p>
        </w:tc>
      </w:tr>
      <w:tr w:rsidR="00502E24" w:rsidRPr="00192581" w14:paraId="791E4EBE" w14:textId="77777777" w:rsidTr="008963CA">
        <w:trPr>
          <w:trHeight w:val="2620"/>
        </w:trPr>
        <w:tc>
          <w:tcPr>
            <w:tcW w:w="1384" w:type="dxa"/>
          </w:tcPr>
          <w:p w14:paraId="28E12990" w14:textId="1D52E3F7" w:rsidR="00502E24" w:rsidRPr="00696F9E" w:rsidRDefault="00502E24" w:rsidP="00502E24">
            <w:pPr>
              <w:spacing w:line="276" w:lineRule="auto"/>
              <w:rPr>
                <w:sz w:val="20"/>
                <w:szCs w:val="20"/>
                <w:lang w:val="en-US"/>
              </w:rPr>
            </w:pPr>
            <w:r w:rsidRPr="00144BF8">
              <w:rPr>
                <w:rFonts w:cs="Calibri,Italic"/>
                <w:b/>
                <w:iCs/>
                <w:sz w:val="20"/>
                <w:szCs w:val="20"/>
              </w:rPr>
              <w:t xml:space="preserve">Δαπάνες </w:t>
            </w:r>
            <w:proofErr w:type="spellStart"/>
            <w:r w:rsidRPr="00144BF8">
              <w:rPr>
                <w:rFonts w:cs="Calibri,Italic"/>
                <w:b/>
                <w:iCs/>
                <w:sz w:val="20"/>
                <w:szCs w:val="20"/>
              </w:rPr>
              <w:t>ταξιδίου</w:t>
            </w:r>
            <w:proofErr w:type="spellEnd"/>
            <w:r w:rsidRPr="00144BF8">
              <w:rPr>
                <w:rFonts w:cs="Calibri,Italic"/>
                <w:b/>
                <w:iCs/>
                <w:sz w:val="20"/>
                <w:szCs w:val="20"/>
              </w:rPr>
              <w:t xml:space="preserve"> και διαμονής</w:t>
            </w:r>
          </w:p>
        </w:tc>
        <w:tc>
          <w:tcPr>
            <w:tcW w:w="1843" w:type="dxa"/>
          </w:tcPr>
          <w:p w14:paraId="610446F0" w14:textId="77777777" w:rsidR="00502E24" w:rsidRPr="001F0EBF" w:rsidRDefault="00502E24" w:rsidP="00502E24">
            <w:pPr>
              <w:pStyle w:val="a3"/>
              <w:ind w:left="176"/>
              <w:rPr>
                <w:sz w:val="20"/>
                <w:szCs w:val="20"/>
                <w:lang w:val="en-US"/>
              </w:rPr>
            </w:pPr>
            <w:r>
              <w:rPr>
                <w:color w:val="000000"/>
                <w:sz w:val="20"/>
                <w:szCs w:val="20"/>
                <w:lang w:val="en-US"/>
              </w:rPr>
              <w:t>N/A</w:t>
            </w:r>
            <w:r w:rsidRPr="001F0EBF">
              <w:rPr>
                <w:sz w:val="20"/>
                <w:szCs w:val="20"/>
                <w:lang w:val="en-US"/>
              </w:rPr>
              <w:t xml:space="preserve"> </w:t>
            </w:r>
          </w:p>
        </w:tc>
        <w:tc>
          <w:tcPr>
            <w:tcW w:w="3118" w:type="dxa"/>
          </w:tcPr>
          <w:p w14:paraId="7C2245EB" w14:textId="77777777" w:rsidR="00502E24" w:rsidRPr="000664EC" w:rsidRDefault="00502E24" w:rsidP="00502E24">
            <w:pPr>
              <w:autoSpaceDE w:val="0"/>
              <w:autoSpaceDN w:val="0"/>
              <w:adjustRightInd w:val="0"/>
              <w:rPr>
                <w:rFonts w:cs="Calibri"/>
                <w:b/>
                <w:sz w:val="20"/>
                <w:szCs w:val="20"/>
                <w:lang w:val="en-US"/>
              </w:rPr>
            </w:pPr>
            <w:r w:rsidRPr="000664EC">
              <w:rPr>
                <w:rFonts w:cs="Calibri"/>
                <w:b/>
                <w:sz w:val="20"/>
                <w:szCs w:val="20"/>
                <w:lang w:val="en-US"/>
              </w:rPr>
              <w:t>The Applicant must provide the</w:t>
            </w:r>
          </w:p>
          <w:p w14:paraId="49E13551" w14:textId="77777777" w:rsidR="00502E24" w:rsidRPr="000664EC" w:rsidRDefault="00502E24" w:rsidP="00502E24">
            <w:pPr>
              <w:autoSpaceDE w:val="0"/>
              <w:autoSpaceDN w:val="0"/>
              <w:adjustRightInd w:val="0"/>
              <w:spacing w:line="276" w:lineRule="auto"/>
              <w:rPr>
                <w:rFonts w:cs="Calibri"/>
                <w:b/>
                <w:sz w:val="20"/>
                <w:szCs w:val="20"/>
                <w:lang w:val="en-US"/>
              </w:rPr>
            </w:pPr>
            <w:r w:rsidRPr="000664EC">
              <w:rPr>
                <w:rFonts w:cs="Calibri"/>
                <w:b/>
                <w:sz w:val="20"/>
                <w:szCs w:val="20"/>
                <w:lang w:val="en-US"/>
              </w:rPr>
              <w:t xml:space="preserve">relevant </w:t>
            </w:r>
            <w:r>
              <w:rPr>
                <w:rFonts w:cs="Calibri"/>
                <w:b/>
                <w:sz w:val="20"/>
                <w:szCs w:val="20"/>
                <w:lang w:val="en-US"/>
              </w:rPr>
              <w:t>clarification.</w:t>
            </w:r>
          </w:p>
          <w:p w14:paraId="5FC74276" w14:textId="77777777" w:rsidR="00502E24" w:rsidRPr="000664EC" w:rsidRDefault="00502E24" w:rsidP="00502E24">
            <w:pPr>
              <w:autoSpaceDE w:val="0"/>
              <w:autoSpaceDN w:val="0"/>
              <w:adjustRightInd w:val="0"/>
              <w:spacing w:line="276" w:lineRule="auto"/>
              <w:rPr>
                <w:rFonts w:cs="Calibri"/>
                <w:b/>
                <w:sz w:val="20"/>
                <w:szCs w:val="20"/>
                <w:lang w:val="en-US"/>
              </w:rPr>
            </w:pPr>
            <w:r w:rsidRPr="000664EC">
              <w:rPr>
                <w:rFonts w:cs="Calibri"/>
                <w:b/>
                <w:sz w:val="20"/>
                <w:szCs w:val="20"/>
                <w:lang w:val="en-US"/>
              </w:rPr>
              <w:t>The description should answer at least, the following questions:</w:t>
            </w:r>
          </w:p>
          <w:p w14:paraId="7A4D8121" w14:textId="77777777" w:rsidR="00502E24" w:rsidRDefault="00502E24" w:rsidP="00502E24">
            <w:pPr>
              <w:spacing w:line="276" w:lineRule="auto"/>
              <w:rPr>
                <w:sz w:val="20"/>
                <w:szCs w:val="20"/>
                <w:lang w:val="en-US"/>
              </w:rPr>
            </w:pPr>
            <w:r w:rsidRPr="000664EC">
              <w:rPr>
                <w:sz w:val="20"/>
                <w:szCs w:val="20"/>
                <w:lang w:val="en-US"/>
              </w:rPr>
              <w:t>Event /scope</w:t>
            </w:r>
            <w:r>
              <w:rPr>
                <w:sz w:val="20"/>
                <w:szCs w:val="20"/>
                <w:lang w:val="en-US"/>
              </w:rPr>
              <w:t>…?</w:t>
            </w:r>
          </w:p>
          <w:p w14:paraId="0A5FCE25" w14:textId="77777777" w:rsidR="00502E24" w:rsidRPr="00484C2C" w:rsidRDefault="00502E24" w:rsidP="00502E24">
            <w:pPr>
              <w:spacing w:line="276" w:lineRule="auto"/>
              <w:rPr>
                <w:sz w:val="20"/>
                <w:szCs w:val="20"/>
                <w:lang w:val="en-US"/>
              </w:rPr>
            </w:pPr>
            <w:r>
              <w:rPr>
                <w:sz w:val="20"/>
                <w:szCs w:val="20"/>
                <w:lang w:val="en-US"/>
              </w:rPr>
              <w:t>Number of people travelling ……</w:t>
            </w:r>
            <w:r w:rsidRPr="00484C2C">
              <w:rPr>
                <w:sz w:val="20"/>
                <w:szCs w:val="20"/>
                <w:lang w:val="en-US"/>
              </w:rPr>
              <w:t>?</w:t>
            </w:r>
          </w:p>
          <w:p w14:paraId="18741E5C" w14:textId="77777777" w:rsidR="00502E24" w:rsidRPr="000664EC" w:rsidRDefault="00502E24" w:rsidP="00502E24">
            <w:pPr>
              <w:spacing w:line="276" w:lineRule="auto"/>
              <w:rPr>
                <w:sz w:val="20"/>
                <w:szCs w:val="20"/>
                <w:lang w:val="en-US"/>
              </w:rPr>
            </w:pPr>
          </w:p>
        </w:tc>
        <w:tc>
          <w:tcPr>
            <w:tcW w:w="2977" w:type="dxa"/>
            <w:vAlign w:val="center"/>
          </w:tcPr>
          <w:p w14:paraId="39BD7CC0" w14:textId="77777777" w:rsidR="00502E24" w:rsidRPr="00696F9E" w:rsidRDefault="00502E24" w:rsidP="00502E24">
            <w:pPr>
              <w:autoSpaceDE w:val="0"/>
              <w:autoSpaceDN w:val="0"/>
              <w:adjustRightInd w:val="0"/>
              <w:spacing w:line="276" w:lineRule="auto"/>
              <w:rPr>
                <w:color w:val="000000"/>
                <w:sz w:val="20"/>
                <w:szCs w:val="20"/>
                <w:lang w:val="en-US"/>
              </w:rPr>
            </w:pPr>
            <w:r>
              <w:rPr>
                <w:color w:val="000000"/>
                <w:sz w:val="20"/>
                <w:szCs w:val="20"/>
                <w:lang w:val="en-US"/>
              </w:rPr>
              <w:t>N/A</w:t>
            </w:r>
          </w:p>
        </w:tc>
        <w:tc>
          <w:tcPr>
            <w:tcW w:w="1559" w:type="dxa"/>
            <w:vAlign w:val="center"/>
          </w:tcPr>
          <w:p w14:paraId="3567969C" w14:textId="77777777" w:rsidR="00502E24" w:rsidRDefault="00502E24" w:rsidP="00502E24">
            <w:pPr>
              <w:spacing w:line="276" w:lineRule="auto"/>
              <w:rPr>
                <w:color w:val="000000"/>
                <w:sz w:val="20"/>
                <w:szCs w:val="20"/>
                <w:lang w:val="en-US"/>
              </w:rPr>
            </w:pPr>
            <w:r>
              <w:rPr>
                <w:color w:val="000000"/>
                <w:sz w:val="20"/>
                <w:szCs w:val="20"/>
                <w:lang w:val="en-US"/>
              </w:rPr>
              <w:t>AUTOMATICALY FILLED IN</w:t>
            </w:r>
          </w:p>
          <w:p w14:paraId="6209B5BD" w14:textId="77777777" w:rsidR="00502E24" w:rsidRPr="00696F9E" w:rsidRDefault="00502E24" w:rsidP="00502E24">
            <w:pPr>
              <w:spacing w:line="276" w:lineRule="auto"/>
              <w:rPr>
                <w:color w:val="000000"/>
                <w:sz w:val="20"/>
                <w:szCs w:val="20"/>
                <w:lang w:val="en-US"/>
              </w:rPr>
            </w:pPr>
          </w:p>
        </w:tc>
        <w:tc>
          <w:tcPr>
            <w:tcW w:w="1701" w:type="dxa"/>
            <w:vAlign w:val="center"/>
          </w:tcPr>
          <w:p w14:paraId="298DF00C" w14:textId="77777777" w:rsidR="00502E24" w:rsidRDefault="00502E24" w:rsidP="00502E24">
            <w:pPr>
              <w:spacing w:line="276" w:lineRule="auto"/>
              <w:rPr>
                <w:color w:val="000000"/>
                <w:sz w:val="20"/>
                <w:szCs w:val="20"/>
                <w:lang w:val="en-US"/>
              </w:rPr>
            </w:pPr>
            <w:r>
              <w:rPr>
                <w:color w:val="000000"/>
                <w:sz w:val="20"/>
                <w:szCs w:val="20"/>
                <w:lang w:val="en-US"/>
              </w:rPr>
              <w:t>AUTOMATICALY FILLED IN</w:t>
            </w:r>
          </w:p>
          <w:p w14:paraId="453ED4C6" w14:textId="77777777" w:rsidR="00502E24" w:rsidRPr="00696F9E" w:rsidRDefault="00502E24" w:rsidP="00502E24">
            <w:pPr>
              <w:spacing w:line="276" w:lineRule="auto"/>
              <w:rPr>
                <w:color w:val="000000"/>
                <w:sz w:val="20"/>
                <w:szCs w:val="20"/>
                <w:lang w:val="en-US"/>
              </w:rPr>
            </w:pPr>
          </w:p>
        </w:tc>
        <w:tc>
          <w:tcPr>
            <w:tcW w:w="1592" w:type="dxa"/>
            <w:vAlign w:val="center"/>
          </w:tcPr>
          <w:p w14:paraId="167596A9" w14:textId="77777777" w:rsidR="00502E24" w:rsidRDefault="00502E24" w:rsidP="00502E24">
            <w:pPr>
              <w:spacing w:line="276" w:lineRule="auto"/>
              <w:rPr>
                <w:color w:val="000000"/>
                <w:sz w:val="20"/>
                <w:szCs w:val="20"/>
                <w:lang w:val="en-US"/>
              </w:rPr>
            </w:pPr>
            <w:r>
              <w:rPr>
                <w:color w:val="000000"/>
                <w:sz w:val="20"/>
                <w:szCs w:val="20"/>
                <w:lang w:val="en-US"/>
              </w:rPr>
              <w:t>AUTOMATICALY FILLED IN</w:t>
            </w:r>
          </w:p>
          <w:p w14:paraId="382185FF" w14:textId="77777777" w:rsidR="00502E24" w:rsidRPr="00696F9E" w:rsidRDefault="00502E24" w:rsidP="00502E24">
            <w:pPr>
              <w:autoSpaceDE w:val="0"/>
              <w:autoSpaceDN w:val="0"/>
              <w:adjustRightInd w:val="0"/>
              <w:spacing w:line="276" w:lineRule="auto"/>
              <w:rPr>
                <w:color w:val="000000"/>
                <w:sz w:val="20"/>
                <w:szCs w:val="20"/>
                <w:lang w:val="en-US"/>
              </w:rPr>
            </w:pPr>
          </w:p>
        </w:tc>
      </w:tr>
      <w:tr w:rsidR="00502E24" w:rsidRPr="00192581" w14:paraId="25A57D53" w14:textId="77777777" w:rsidTr="008963CA">
        <w:trPr>
          <w:trHeight w:val="2620"/>
        </w:trPr>
        <w:tc>
          <w:tcPr>
            <w:tcW w:w="1384" w:type="dxa"/>
          </w:tcPr>
          <w:p w14:paraId="6AFA41B4" w14:textId="3E15D550" w:rsidR="00502E24" w:rsidRPr="00251A70" w:rsidRDefault="00502E24" w:rsidP="00502E24">
            <w:pPr>
              <w:autoSpaceDE w:val="0"/>
              <w:autoSpaceDN w:val="0"/>
              <w:adjustRightInd w:val="0"/>
              <w:rPr>
                <w:rFonts w:cs="Calibri,Italic"/>
                <w:b/>
                <w:iCs/>
                <w:sz w:val="20"/>
                <w:szCs w:val="20"/>
              </w:rPr>
            </w:pPr>
            <w:r w:rsidRPr="00144BF8">
              <w:rPr>
                <w:rFonts w:cs="Calibri,Italic"/>
                <w:b/>
                <w:iCs/>
                <w:sz w:val="20"/>
                <w:szCs w:val="20"/>
              </w:rPr>
              <w:lastRenderedPageBreak/>
              <w:t xml:space="preserve">Δαπάνες </w:t>
            </w:r>
            <w:proofErr w:type="spellStart"/>
            <w:r w:rsidRPr="00144BF8">
              <w:rPr>
                <w:rFonts w:cs="Calibri,Italic"/>
                <w:b/>
                <w:iCs/>
                <w:sz w:val="20"/>
                <w:szCs w:val="20"/>
              </w:rPr>
              <w:t>ταξιδίου</w:t>
            </w:r>
            <w:proofErr w:type="spellEnd"/>
            <w:r w:rsidRPr="00144BF8">
              <w:rPr>
                <w:rFonts w:cs="Calibri,Italic"/>
                <w:b/>
                <w:iCs/>
                <w:sz w:val="20"/>
                <w:szCs w:val="20"/>
              </w:rPr>
              <w:t xml:space="preserve"> και διαμονής</w:t>
            </w:r>
          </w:p>
        </w:tc>
        <w:tc>
          <w:tcPr>
            <w:tcW w:w="1843" w:type="dxa"/>
          </w:tcPr>
          <w:p w14:paraId="1DB77660" w14:textId="23B7E1A4" w:rsidR="00502E24" w:rsidRDefault="00502E24" w:rsidP="00502E24">
            <w:pPr>
              <w:pStyle w:val="a3"/>
              <w:ind w:left="176"/>
              <w:rPr>
                <w:color w:val="000000"/>
                <w:sz w:val="20"/>
                <w:szCs w:val="20"/>
                <w:lang w:val="en-US"/>
              </w:rPr>
            </w:pPr>
            <w:r>
              <w:rPr>
                <w:rFonts w:cs="Calibri"/>
                <w:sz w:val="20"/>
                <w:szCs w:val="20"/>
              </w:rPr>
              <w:t>Δεν αφορά</w:t>
            </w:r>
          </w:p>
        </w:tc>
        <w:tc>
          <w:tcPr>
            <w:tcW w:w="3118" w:type="dxa"/>
          </w:tcPr>
          <w:p w14:paraId="3D3B5275" w14:textId="14C45C54" w:rsidR="00502E24" w:rsidRPr="00502E24" w:rsidRDefault="00502E24" w:rsidP="00502E24">
            <w:pPr>
              <w:autoSpaceDE w:val="0"/>
              <w:autoSpaceDN w:val="0"/>
              <w:adjustRightInd w:val="0"/>
              <w:rPr>
                <w:rFonts w:cs="Calibri"/>
                <w:b/>
                <w:sz w:val="20"/>
                <w:szCs w:val="20"/>
              </w:rPr>
            </w:pPr>
            <w:r w:rsidRPr="00502E24">
              <w:rPr>
                <w:rFonts w:cs="Calibri"/>
                <w:b/>
                <w:sz w:val="20"/>
                <w:szCs w:val="20"/>
              </w:rPr>
              <w:t xml:space="preserve">Ο </w:t>
            </w:r>
            <w:r>
              <w:rPr>
                <w:rFonts w:cs="Calibri"/>
                <w:b/>
                <w:sz w:val="20"/>
                <w:szCs w:val="20"/>
              </w:rPr>
              <w:t xml:space="preserve"> υποψήφιος </w:t>
            </w:r>
            <w:r w:rsidRPr="00502E24">
              <w:rPr>
                <w:rFonts w:cs="Calibri"/>
                <w:b/>
                <w:sz w:val="20"/>
                <w:szCs w:val="20"/>
              </w:rPr>
              <w:t>πρέπει να προσκομίσει</w:t>
            </w:r>
            <w:r>
              <w:rPr>
                <w:rFonts w:cs="Calibri"/>
                <w:b/>
                <w:sz w:val="20"/>
                <w:szCs w:val="20"/>
              </w:rPr>
              <w:t xml:space="preserve"> σύντομη περιγραφή</w:t>
            </w:r>
            <w:r w:rsidRPr="00502E24">
              <w:rPr>
                <w:rFonts w:cs="Calibri"/>
                <w:b/>
                <w:sz w:val="20"/>
                <w:szCs w:val="20"/>
              </w:rPr>
              <w:t xml:space="preserve"> σχετικ</w:t>
            </w:r>
            <w:r>
              <w:rPr>
                <w:rFonts w:cs="Calibri"/>
                <w:b/>
                <w:sz w:val="20"/>
                <w:szCs w:val="20"/>
              </w:rPr>
              <w:t>ά</w:t>
            </w:r>
            <w:r w:rsidRPr="00502E24">
              <w:rPr>
                <w:rFonts w:cs="Calibri"/>
                <w:b/>
                <w:sz w:val="20"/>
                <w:szCs w:val="20"/>
              </w:rPr>
              <w:t xml:space="preserve"> </w:t>
            </w:r>
            <w:r>
              <w:rPr>
                <w:rFonts w:cs="Calibri"/>
                <w:b/>
                <w:sz w:val="20"/>
                <w:szCs w:val="20"/>
              </w:rPr>
              <w:t>με τη μεθοδολογία υπολογισμού των σχετικών εξόδων στο φορέα του ,</w:t>
            </w:r>
            <w:r w:rsidRPr="00502E24">
              <w:rPr>
                <w:rFonts w:cs="Calibri"/>
                <w:b/>
                <w:sz w:val="20"/>
                <w:szCs w:val="20"/>
              </w:rPr>
              <w:t>.</w:t>
            </w:r>
          </w:p>
          <w:p w14:paraId="27D7320A" w14:textId="77777777" w:rsidR="00502E24" w:rsidRPr="00502E24" w:rsidRDefault="00502E24" w:rsidP="00502E24">
            <w:pPr>
              <w:autoSpaceDE w:val="0"/>
              <w:autoSpaceDN w:val="0"/>
              <w:adjustRightInd w:val="0"/>
              <w:rPr>
                <w:rFonts w:cs="Calibri"/>
                <w:b/>
                <w:sz w:val="20"/>
                <w:szCs w:val="20"/>
              </w:rPr>
            </w:pPr>
            <w:r w:rsidRPr="00502E24">
              <w:rPr>
                <w:rFonts w:cs="Calibri"/>
                <w:b/>
                <w:sz w:val="20"/>
                <w:szCs w:val="20"/>
              </w:rPr>
              <w:t>Η περιγραφή πρέπει να απαντά τουλάχιστον στις ακόλουθες ερωτήσεις:</w:t>
            </w:r>
          </w:p>
          <w:p w14:paraId="4CFA0556" w14:textId="5A7FC6BE" w:rsidR="00502E24" w:rsidRDefault="00502E24" w:rsidP="00502E24">
            <w:pPr>
              <w:autoSpaceDE w:val="0"/>
              <w:autoSpaceDN w:val="0"/>
              <w:rPr>
                <w:sz w:val="20"/>
                <w:szCs w:val="20"/>
              </w:rPr>
            </w:pPr>
            <w:r>
              <w:rPr>
                <w:sz w:val="20"/>
                <w:szCs w:val="20"/>
              </w:rPr>
              <w:t>Εκδήλωση</w:t>
            </w:r>
            <w:r w:rsidRPr="00B20E7B">
              <w:rPr>
                <w:sz w:val="20"/>
                <w:szCs w:val="20"/>
              </w:rPr>
              <w:t xml:space="preserve"> (</w:t>
            </w:r>
            <w:r>
              <w:rPr>
                <w:sz w:val="20"/>
                <w:szCs w:val="20"/>
                <w:lang w:val="en-US"/>
              </w:rPr>
              <w:t>event</w:t>
            </w:r>
            <w:r w:rsidRPr="00B20E7B">
              <w:rPr>
                <w:sz w:val="20"/>
                <w:szCs w:val="20"/>
              </w:rPr>
              <w:t>) /</w:t>
            </w:r>
            <w:r>
              <w:rPr>
                <w:sz w:val="20"/>
                <w:szCs w:val="20"/>
              </w:rPr>
              <w:t>σκοπός</w:t>
            </w:r>
            <w:r w:rsidRPr="00B20E7B">
              <w:rPr>
                <w:sz w:val="20"/>
                <w:szCs w:val="20"/>
              </w:rPr>
              <w:t xml:space="preserve"> …………………….?                                            </w:t>
            </w:r>
            <w:r>
              <w:rPr>
                <w:sz w:val="20"/>
                <w:szCs w:val="20"/>
              </w:rPr>
              <w:t>Αριθμός</w:t>
            </w:r>
            <w:r w:rsidRPr="00144BF8">
              <w:rPr>
                <w:sz w:val="20"/>
                <w:szCs w:val="20"/>
              </w:rPr>
              <w:t xml:space="preserve"> </w:t>
            </w:r>
            <w:r>
              <w:rPr>
                <w:sz w:val="20"/>
                <w:szCs w:val="20"/>
              </w:rPr>
              <w:t>ατόμων</w:t>
            </w:r>
            <w:r w:rsidRPr="00144BF8">
              <w:rPr>
                <w:sz w:val="20"/>
                <w:szCs w:val="20"/>
              </w:rPr>
              <w:t xml:space="preserve"> </w:t>
            </w:r>
            <w:r>
              <w:rPr>
                <w:sz w:val="20"/>
                <w:szCs w:val="20"/>
              </w:rPr>
              <w:t>που ταξιδεύει</w:t>
            </w:r>
            <w:r w:rsidRPr="00144BF8">
              <w:rPr>
                <w:sz w:val="20"/>
                <w:szCs w:val="20"/>
              </w:rPr>
              <w:t xml:space="preserve"> </w:t>
            </w:r>
            <w:r>
              <w:rPr>
                <w:sz w:val="20"/>
                <w:szCs w:val="20"/>
              </w:rPr>
              <w:t>…………..?</w:t>
            </w:r>
          </w:p>
          <w:p w14:paraId="22450E94" w14:textId="6F989E33" w:rsidR="00502E24" w:rsidRPr="00502E24" w:rsidRDefault="00502E24" w:rsidP="00502E24">
            <w:pPr>
              <w:autoSpaceDE w:val="0"/>
              <w:autoSpaceDN w:val="0"/>
              <w:adjustRightInd w:val="0"/>
              <w:rPr>
                <w:rFonts w:cs="Calibri"/>
                <w:b/>
                <w:sz w:val="20"/>
                <w:szCs w:val="20"/>
              </w:rPr>
            </w:pPr>
          </w:p>
        </w:tc>
        <w:tc>
          <w:tcPr>
            <w:tcW w:w="2977" w:type="dxa"/>
            <w:vAlign w:val="center"/>
          </w:tcPr>
          <w:p w14:paraId="4E4D051A" w14:textId="57A83A2D" w:rsidR="00502E24" w:rsidRDefault="00502E24" w:rsidP="00502E24">
            <w:pPr>
              <w:autoSpaceDE w:val="0"/>
              <w:autoSpaceDN w:val="0"/>
              <w:adjustRightInd w:val="0"/>
              <w:rPr>
                <w:color w:val="000000"/>
                <w:sz w:val="20"/>
                <w:szCs w:val="20"/>
                <w:lang w:val="en-US"/>
              </w:rPr>
            </w:pPr>
            <w:r>
              <w:rPr>
                <w:rFonts w:cs="Calibri"/>
                <w:sz w:val="20"/>
                <w:szCs w:val="20"/>
              </w:rPr>
              <w:t>Δεν αφορά</w:t>
            </w:r>
          </w:p>
        </w:tc>
        <w:tc>
          <w:tcPr>
            <w:tcW w:w="1559" w:type="dxa"/>
            <w:vAlign w:val="center"/>
          </w:tcPr>
          <w:p w14:paraId="7BC99F44" w14:textId="6BCCC7EE" w:rsidR="00502E24" w:rsidRDefault="00502E24" w:rsidP="00502E24">
            <w:pPr>
              <w:rPr>
                <w:color w:val="000000"/>
                <w:sz w:val="20"/>
                <w:szCs w:val="20"/>
                <w:lang w:val="en-US"/>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 xml:space="preserve">ατα </w:t>
            </w:r>
          </w:p>
        </w:tc>
        <w:tc>
          <w:tcPr>
            <w:tcW w:w="1701" w:type="dxa"/>
            <w:vAlign w:val="center"/>
          </w:tcPr>
          <w:p w14:paraId="00EFF855" w14:textId="2A1EF1C5" w:rsidR="00502E24" w:rsidRDefault="00502E24" w:rsidP="00502E24">
            <w:pPr>
              <w:rPr>
                <w:color w:val="000000"/>
                <w:sz w:val="20"/>
                <w:szCs w:val="20"/>
                <w:lang w:val="en-US"/>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ατα</w:t>
            </w:r>
          </w:p>
        </w:tc>
        <w:tc>
          <w:tcPr>
            <w:tcW w:w="1592" w:type="dxa"/>
            <w:vAlign w:val="center"/>
          </w:tcPr>
          <w:p w14:paraId="1116757A" w14:textId="002DD33C" w:rsidR="00502E24" w:rsidRDefault="00502E24" w:rsidP="00502E24">
            <w:pPr>
              <w:rPr>
                <w:color w:val="000000"/>
                <w:sz w:val="20"/>
                <w:szCs w:val="20"/>
                <w:lang w:val="en-US"/>
              </w:rPr>
            </w:pPr>
            <w:proofErr w:type="spellStart"/>
            <w:r>
              <w:rPr>
                <w:color w:val="000000"/>
                <w:sz w:val="20"/>
                <w:szCs w:val="20"/>
                <w:lang w:val="en-US"/>
              </w:rPr>
              <w:t>Συμ</w:t>
            </w:r>
            <w:proofErr w:type="spellEnd"/>
            <w:r>
              <w:rPr>
                <w:color w:val="000000"/>
                <w:sz w:val="20"/>
                <w:szCs w:val="20"/>
                <w:lang w:val="en-US"/>
              </w:rPr>
              <w:t>πληρώνεται α</w:t>
            </w:r>
            <w:proofErr w:type="spellStart"/>
            <w:r>
              <w:rPr>
                <w:color w:val="000000"/>
                <w:sz w:val="20"/>
                <w:szCs w:val="20"/>
                <w:lang w:val="en-US"/>
              </w:rPr>
              <w:t>υτόμ</w:t>
            </w:r>
            <w:proofErr w:type="spellEnd"/>
            <w:r>
              <w:rPr>
                <w:color w:val="000000"/>
                <w:sz w:val="20"/>
                <w:szCs w:val="20"/>
                <w:lang w:val="en-US"/>
              </w:rPr>
              <w:t>ατα</w:t>
            </w:r>
          </w:p>
        </w:tc>
      </w:tr>
    </w:tbl>
    <w:p w14:paraId="7BA537FE" w14:textId="77777777" w:rsidR="00670A7C" w:rsidRDefault="00670A7C" w:rsidP="00804222">
      <w:pPr>
        <w:autoSpaceDE w:val="0"/>
        <w:autoSpaceDN w:val="0"/>
        <w:adjustRightInd w:val="0"/>
        <w:spacing w:after="0" w:line="360" w:lineRule="auto"/>
        <w:jc w:val="both"/>
        <w:rPr>
          <w:rFonts w:cs="Calibri"/>
          <w:b/>
        </w:rPr>
      </w:pPr>
    </w:p>
    <w:p w14:paraId="2822BBDC" w14:textId="77777777" w:rsidR="00670A7C" w:rsidRPr="007A280E" w:rsidRDefault="00670A7C" w:rsidP="00804222">
      <w:pPr>
        <w:autoSpaceDE w:val="0"/>
        <w:autoSpaceDN w:val="0"/>
        <w:adjustRightInd w:val="0"/>
        <w:spacing w:after="0" w:line="360" w:lineRule="auto"/>
        <w:jc w:val="both"/>
        <w:rPr>
          <w:rFonts w:cs="Calibri"/>
          <w:b/>
        </w:rPr>
      </w:pPr>
    </w:p>
    <w:p w14:paraId="53C45D03" w14:textId="77777777" w:rsidR="00532A26" w:rsidRPr="003B7E5D" w:rsidRDefault="00532A26" w:rsidP="00804222">
      <w:pPr>
        <w:autoSpaceDE w:val="0"/>
        <w:autoSpaceDN w:val="0"/>
        <w:adjustRightInd w:val="0"/>
        <w:spacing w:after="0" w:line="360" w:lineRule="auto"/>
        <w:jc w:val="both"/>
        <w:rPr>
          <w:rFonts w:cs="Calibri"/>
        </w:rPr>
      </w:pPr>
    </w:p>
    <w:p w14:paraId="2F312990" w14:textId="77777777" w:rsidR="00532A26" w:rsidRPr="003B7E5D" w:rsidRDefault="00532A26" w:rsidP="00804222">
      <w:pPr>
        <w:autoSpaceDE w:val="0"/>
        <w:autoSpaceDN w:val="0"/>
        <w:adjustRightInd w:val="0"/>
        <w:spacing w:after="0" w:line="360" w:lineRule="auto"/>
        <w:jc w:val="both"/>
        <w:rPr>
          <w:rFonts w:cs="Calibri"/>
        </w:rPr>
      </w:pPr>
    </w:p>
    <w:p w14:paraId="0C143B41" w14:textId="77777777" w:rsidR="00532A26" w:rsidRPr="003B7E5D" w:rsidRDefault="00532A26" w:rsidP="00804222">
      <w:pPr>
        <w:autoSpaceDE w:val="0"/>
        <w:autoSpaceDN w:val="0"/>
        <w:adjustRightInd w:val="0"/>
        <w:spacing w:after="0" w:line="360" w:lineRule="auto"/>
        <w:jc w:val="both"/>
        <w:rPr>
          <w:rFonts w:cs="Calibri"/>
        </w:rPr>
      </w:pPr>
    </w:p>
    <w:p w14:paraId="7F31DA17" w14:textId="77777777" w:rsidR="00532A26" w:rsidRPr="003B7E5D" w:rsidRDefault="00532A26" w:rsidP="00804222">
      <w:pPr>
        <w:autoSpaceDE w:val="0"/>
        <w:autoSpaceDN w:val="0"/>
        <w:adjustRightInd w:val="0"/>
        <w:spacing w:after="0" w:line="360" w:lineRule="auto"/>
        <w:jc w:val="both"/>
        <w:rPr>
          <w:rFonts w:cs="Calibri"/>
        </w:rPr>
      </w:pPr>
    </w:p>
    <w:p w14:paraId="3688AE60" w14:textId="77777777" w:rsidR="00532A26" w:rsidRPr="003B7E5D" w:rsidRDefault="00532A26" w:rsidP="00804222">
      <w:pPr>
        <w:autoSpaceDE w:val="0"/>
        <w:autoSpaceDN w:val="0"/>
        <w:adjustRightInd w:val="0"/>
        <w:spacing w:after="0" w:line="360" w:lineRule="auto"/>
        <w:jc w:val="both"/>
        <w:rPr>
          <w:rFonts w:cs="Calibri"/>
        </w:rPr>
      </w:pPr>
    </w:p>
    <w:p w14:paraId="349662D5" w14:textId="77777777" w:rsidR="00EC66A5" w:rsidRPr="003B7E5D" w:rsidRDefault="00EC66A5">
      <w:pPr>
        <w:rPr>
          <w:rFonts w:asciiTheme="majorHAnsi" w:eastAsiaTheme="majorEastAsia" w:hAnsiTheme="majorHAnsi" w:cstheme="majorBidi"/>
          <w:b/>
          <w:bCs/>
          <w:color w:val="4F81BD" w:themeColor="accent1"/>
          <w:sz w:val="24"/>
          <w:szCs w:val="24"/>
        </w:rPr>
      </w:pPr>
      <w:r w:rsidRPr="003B7E5D">
        <w:rPr>
          <w:sz w:val="24"/>
          <w:szCs w:val="24"/>
        </w:rPr>
        <w:br w:type="page"/>
      </w:r>
    </w:p>
    <w:p w14:paraId="085A4393" w14:textId="77777777" w:rsidR="00EC66A5" w:rsidRPr="003B7E5D" w:rsidRDefault="00EC66A5" w:rsidP="00F05F89">
      <w:pPr>
        <w:pStyle w:val="2"/>
        <w:rPr>
          <w:sz w:val="24"/>
          <w:szCs w:val="24"/>
        </w:rPr>
        <w:sectPr w:rsidR="00EC66A5" w:rsidRPr="003B7E5D" w:rsidSect="00EC66A5">
          <w:pgSz w:w="16838" w:h="11906" w:orient="landscape"/>
          <w:pgMar w:top="1797" w:right="1440" w:bottom="1797" w:left="1440" w:header="709" w:footer="709" w:gutter="0"/>
          <w:cols w:space="708"/>
          <w:docGrid w:linePitch="360"/>
        </w:sectPr>
      </w:pPr>
    </w:p>
    <w:p w14:paraId="09DF08BE" w14:textId="77777777" w:rsidR="00532A26" w:rsidRPr="00C4040A" w:rsidRDefault="00532A26" w:rsidP="00BF6EEB">
      <w:pPr>
        <w:pStyle w:val="2"/>
        <w:rPr>
          <w:sz w:val="24"/>
          <w:szCs w:val="24"/>
        </w:rPr>
      </w:pPr>
      <w:bookmarkStart w:id="8" w:name="_Toc159496550"/>
      <w:r w:rsidRPr="00C4040A">
        <w:rPr>
          <w:sz w:val="24"/>
          <w:szCs w:val="24"/>
        </w:rPr>
        <w:lastRenderedPageBreak/>
        <w:t>2.4 “</w:t>
      </w:r>
      <w:r w:rsidR="002A36FE">
        <w:rPr>
          <w:sz w:val="24"/>
          <w:szCs w:val="24"/>
        </w:rPr>
        <w:t>Συγκεντρωτικοί Πίνακες</w:t>
      </w:r>
      <w:r w:rsidRPr="00C4040A">
        <w:rPr>
          <w:sz w:val="24"/>
          <w:szCs w:val="24"/>
        </w:rPr>
        <w:t>”</w:t>
      </w:r>
      <w:bookmarkEnd w:id="8"/>
    </w:p>
    <w:p w14:paraId="4C5F0630" w14:textId="77777777" w:rsidR="00C4040A" w:rsidRDefault="00C4040A" w:rsidP="00C4040A"/>
    <w:p w14:paraId="747D3CDF" w14:textId="77777777" w:rsidR="00C4040A" w:rsidRPr="00EC5568" w:rsidRDefault="00C4040A" w:rsidP="00525CC7">
      <w:pPr>
        <w:jc w:val="both"/>
      </w:pPr>
      <w:r w:rsidRPr="00EC5568">
        <w:t xml:space="preserve">Αυτή η ενότητα της Ανάλυσης Προϋπολογισμού  δημιουργεί τους συγκεντρωτικούς πίνακες  στους οποίους υπολογίζεται ο συνολικός προϋπολογισμός ανά Δικαιούχο/Γραμμή Προϋπολογισμού/Παραδοτέο. Αυτή η ενότητα είναι πλήρως </w:t>
      </w:r>
      <w:r>
        <w:t>αυτοματοποιημένη</w:t>
      </w:r>
      <w:r w:rsidRPr="00EC5568">
        <w:t xml:space="preserve"> και, ως εκ τούτου, δεν απαιτείται άλλη συμπλήρωση πληροφοριών από τον αιτούντα. Υπάρχουν </w:t>
      </w:r>
      <w:r>
        <w:t>τρία φύλλα</w:t>
      </w:r>
      <w:r w:rsidRPr="00EC5568">
        <w:t xml:space="preserve"> (</w:t>
      </w:r>
      <w:proofErr w:type="spellStart"/>
      <w:r w:rsidRPr="00EC5568">
        <w:t>sheets</w:t>
      </w:r>
      <w:proofErr w:type="spellEnd"/>
      <w:r w:rsidRPr="00EC5568">
        <w:t>) σε αυτήν την ενότητα.</w:t>
      </w:r>
    </w:p>
    <w:p w14:paraId="03952443" w14:textId="77777777" w:rsidR="00C4040A" w:rsidRPr="00EC5568" w:rsidRDefault="00C4040A" w:rsidP="00525CC7">
      <w:pPr>
        <w:jc w:val="both"/>
      </w:pPr>
      <w:r>
        <w:t>Το πρώτο Φύλλο</w:t>
      </w:r>
      <w:r w:rsidRPr="00EC5568">
        <w:t xml:space="preserve"> "</w:t>
      </w:r>
      <w:r>
        <w:t>ΑΧ Πίνακες</w:t>
      </w:r>
      <w:r w:rsidRPr="00EC5568">
        <w:t xml:space="preserve">" περιέχει τους 6 πίνακες της αίτησης </w:t>
      </w:r>
      <w:r>
        <w:t xml:space="preserve">Χρηματοδότησης </w:t>
      </w:r>
      <w:r w:rsidRPr="00EC5568">
        <w:t xml:space="preserve">που δημιουργούνται από τις πληροφορίες που παρέχονται στην ενότητα </w:t>
      </w:r>
      <w:r>
        <w:t>Δικαιούχων</w:t>
      </w:r>
      <w:r w:rsidRPr="00EC5568">
        <w:t>. Οι πίνακες πρέπει να είναι πανομοιότυποι με αυτούς που θα περιλαμβάνονται στην αίτηση</w:t>
      </w:r>
      <w:r>
        <w:t xml:space="preserve"> Χρηματοδότησης</w:t>
      </w:r>
      <w:r w:rsidRPr="00EC5568">
        <w:t xml:space="preserve">. Σε περίπτωση διαφορών μεταξύ των πινάκων </w:t>
      </w:r>
      <w:r>
        <w:t>της Ανάλυσης Προϋπολογισμού</w:t>
      </w:r>
      <w:r w:rsidRPr="00EC5568">
        <w:t xml:space="preserve"> και αυτών της αίτησης</w:t>
      </w:r>
      <w:r>
        <w:t xml:space="preserve"> Χρηματοδότησης</w:t>
      </w:r>
      <w:r w:rsidRPr="00EC5568">
        <w:t>, οι πληροφορίες της αίτησης θα θεωρούνται ως έγκυρες.</w:t>
      </w:r>
    </w:p>
    <w:p w14:paraId="0B9CCB86" w14:textId="77777777" w:rsidR="00C4040A" w:rsidRPr="00EC5568" w:rsidRDefault="00C4040A" w:rsidP="00525CC7">
      <w:pPr>
        <w:jc w:val="both"/>
      </w:pPr>
      <w:r>
        <w:t>Το φύλλο</w:t>
      </w:r>
      <w:r w:rsidRPr="00EC5568">
        <w:t xml:space="preserve"> "</w:t>
      </w:r>
      <w:r>
        <w:t>Έλεγχος Π/Υ</w:t>
      </w:r>
      <w:r w:rsidRPr="00EC5568">
        <w:t xml:space="preserve">" </w:t>
      </w:r>
      <w:r w:rsidR="000A0A4C">
        <w:t>ελέγχει</w:t>
      </w:r>
      <w:r>
        <w:t xml:space="preserve"> τη συμφωνία του</w:t>
      </w:r>
      <w:r w:rsidRPr="00EC5568">
        <w:t xml:space="preserve"> </w:t>
      </w:r>
      <w:r w:rsidR="000A0A4C" w:rsidRPr="00EC5568">
        <w:t>προϋπολογισμ</w:t>
      </w:r>
      <w:r w:rsidR="000A0A4C">
        <w:t>ού</w:t>
      </w:r>
      <w:r w:rsidR="000A0A4C" w:rsidRPr="00EC5568">
        <w:t xml:space="preserve"> του</w:t>
      </w:r>
      <w:r w:rsidRPr="00EC5568">
        <w:t xml:space="preserve"> έργου με τα όρια προϋπολογισμού που έχουν τεθεί </w:t>
      </w:r>
      <w:r>
        <w:t>στην Πρόσκληση</w:t>
      </w:r>
      <w:r w:rsidRPr="00EC5568">
        <w:t xml:space="preserve">. </w:t>
      </w:r>
      <w:r>
        <w:t>Το φύλλο</w:t>
      </w:r>
      <w:r w:rsidRPr="00EC5568">
        <w:t xml:space="preserve"> περιέχει έναν πίνακα με τα όρια προϋπολογισμού </w:t>
      </w:r>
      <w:r>
        <w:t xml:space="preserve">της Πρόσκλησης </w:t>
      </w:r>
      <w:r w:rsidRPr="00EC5568">
        <w:t xml:space="preserve"> και έναν πίνακα που υπολογίζει τα κρίσιμα </w:t>
      </w:r>
      <w:r>
        <w:t xml:space="preserve">μέρη </w:t>
      </w:r>
      <w:r w:rsidRPr="00EC5568">
        <w:t xml:space="preserve">(στήλες με </w:t>
      </w:r>
      <w:r>
        <w:t xml:space="preserve">πράσινη </w:t>
      </w:r>
      <w:r w:rsidRPr="00EC5568">
        <w:t>επισήμανση</w:t>
      </w:r>
      <w:r>
        <w:t>)</w:t>
      </w:r>
      <w:r w:rsidRPr="00EC5568">
        <w:t xml:space="preserve">  του προϋπολογισμού </w:t>
      </w:r>
      <w:r>
        <w:t>της Πράξης</w:t>
      </w:r>
      <w:r w:rsidRPr="00EC5568">
        <w:t xml:space="preserve">. Σε περίπτωση παραβίασης των ορίων του προϋπολογισμού, </w:t>
      </w:r>
      <w:r>
        <w:t>η επισήμανση με πράσινο μετατρέπεται σε κόκκινη.</w:t>
      </w:r>
    </w:p>
    <w:p w14:paraId="19389B77" w14:textId="77777777" w:rsidR="00C4040A" w:rsidRPr="00EC5568" w:rsidRDefault="00C4040A" w:rsidP="00525CC7">
      <w:pPr>
        <w:jc w:val="both"/>
      </w:pPr>
      <w:r>
        <w:t>Το τρίτο φύλλο</w:t>
      </w:r>
      <w:r w:rsidRPr="00EC5568">
        <w:t xml:space="preserve"> "</w:t>
      </w:r>
      <w:r>
        <w:t>Επισκόπηση Πράξης</w:t>
      </w:r>
      <w:r w:rsidRPr="00EC5568">
        <w:t>" παρέχει περισσότερες πληροφορίες σχετικά με την κατανομή του προϋπολογισμού και την ισορροπία του έργου.</w:t>
      </w:r>
    </w:p>
    <w:p w14:paraId="2BB0D828" w14:textId="77777777" w:rsidR="00532A26" w:rsidRPr="00C4040A" w:rsidRDefault="00532A26" w:rsidP="00532A26">
      <w:pPr>
        <w:autoSpaceDE w:val="0"/>
        <w:autoSpaceDN w:val="0"/>
        <w:adjustRightInd w:val="0"/>
        <w:spacing w:after="0" w:line="360" w:lineRule="auto"/>
        <w:jc w:val="both"/>
        <w:rPr>
          <w:rFonts w:cs="Calibri"/>
        </w:rPr>
      </w:pPr>
    </w:p>
    <w:tbl>
      <w:tblPr>
        <w:tblStyle w:val="a4"/>
        <w:tblW w:w="0" w:type="auto"/>
        <w:tblLook w:val="04A0" w:firstRow="1" w:lastRow="0" w:firstColumn="1" w:lastColumn="0" w:noHBand="0" w:noVBand="1"/>
      </w:tblPr>
      <w:tblGrid>
        <w:gridCol w:w="8522"/>
      </w:tblGrid>
      <w:tr w:rsidR="00532A26" w:rsidRPr="00525CC7" w14:paraId="331FBB5A" w14:textId="77777777" w:rsidTr="00532A26">
        <w:tc>
          <w:tcPr>
            <w:tcW w:w="8522" w:type="dxa"/>
          </w:tcPr>
          <w:p w14:paraId="3A614BA7" w14:textId="77777777" w:rsidR="00A02385" w:rsidRPr="006F6EDB" w:rsidRDefault="00525CC7" w:rsidP="00A02385">
            <w:pPr>
              <w:autoSpaceDE w:val="0"/>
              <w:autoSpaceDN w:val="0"/>
              <w:adjustRightInd w:val="0"/>
              <w:spacing w:line="360" w:lineRule="auto"/>
              <w:rPr>
                <w:rFonts w:cs="Calibri,Bold"/>
                <w:b/>
                <w:bCs/>
              </w:rPr>
            </w:pPr>
            <w:r>
              <w:rPr>
                <w:rFonts w:cs="Calibri,Bold"/>
                <w:b/>
                <w:bCs/>
              </w:rPr>
              <w:t>Σημείωση</w:t>
            </w:r>
            <w:r w:rsidR="00A02385" w:rsidRPr="006F6EDB">
              <w:rPr>
                <w:rFonts w:cs="Calibri,Bold"/>
                <w:b/>
                <w:bCs/>
              </w:rPr>
              <w:t>:</w:t>
            </w:r>
          </w:p>
          <w:p w14:paraId="41A00655" w14:textId="77777777" w:rsidR="00532A26" w:rsidRPr="00525CC7" w:rsidRDefault="00525CC7" w:rsidP="00A02385">
            <w:pPr>
              <w:autoSpaceDE w:val="0"/>
              <w:autoSpaceDN w:val="0"/>
              <w:adjustRightInd w:val="0"/>
              <w:spacing w:line="360" w:lineRule="auto"/>
              <w:jc w:val="both"/>
              <w:rPr>
                <w:rFonts w:cs="Calibri"/>
              </w:rPr>
            </w:pPr>
            <w:r>
              <w:rPr>
                <w:rFonts w:cs="Calibri"/>
              </w:rPr>
              <w:t>Σε</w:t>
            </w:r>
            <w:r w:rsidRPr="00525CC7">
              <w:rPr>
                <w:rFonts w:cs="Calibri"/>
              </w:rPr>
              <w:t xml:space="preserve"> </w:t>
            </w:r>
            <w:r>
              <w:rPr>
                <w:rFonts w:cs="Calibri"/>
              </w:rPr>
              <w:t>περίπτωση</w:t>
            </w:r>
            <w:r w:rsidRPr="00525CC7">
              <w:rPr>
                <w:rFonts w:cs="Calibri"/>
              </w:rPr>
              <w:t xml:space="preserve"> </w:t>
            </w:r>
            <w:r>
              <w:rPr>
                <w:rFonts w:cs="Calibri"/>
              </w:rPr>
              <w:t>που</w:t>
            </w:r>
            <w:r w:rsidRPr="00525CC7">
              <w:rPr>
                <w:rFonts w:cs="Calibri"/>
              </w:rPr>
              <w:t xml:space="preserve"> </w:t>
            </w:r>
            <w:r>
              <w:rPr>
                <w:rFonts w:cs="Calibri"/>
              </w:rPr>
              <w:t>απαιτηθεί</w:t>
            </w:r>
            <w:r w:rsidRPr="00525CC7">
              <w:rPr>
                <w:rFonts w:cs="Calibri"/>
              </w:rPr>
              <w:t xml:space="preserve">, </w:t>
            </w:r>
            <w:r>
              <w:rPr>
                <w:rFonts w:cs="Calibri"/>
              </w:rPr>
              <w:t>ο</w:t>
            </w:r>
            <w:r w:rsidRPr="00525CC7">
              <w:rPr>
                <w:rFonts w:cs="Calibri"/>
              </w:rPr>
              <w:t xml:space="preserve"> </w:t>
            </w:r>
            <w:r>
              <w:rPr>
                <w:rFonts w:cs="Calibri"/>
              </w:rPr>
              <w:t>Δυνητικός</w:t>
            </w:r>
            <w:r w:rsidRPr="00525CC7">
              <w:rPr>
                <w:rFonts w:cs="Calibri"/>
              </w:rPr>
              <w:t xml:space="preserve"> </w:t>
            </w:r>
            <w:r>
              <w:rPr>
                <w:rFonts w:cs="Calibri"/>
              </w:rPr>
              <w:t>Δικαιούχος</w:t>
            </w:r>
            <w:r w:rsidRPr="00525CC7">
              <w:rPr>
                <w:rFonts w:cs="Calibri"/>
              </w:rPr>
              <w:t xml:space="preserve"> </w:t>
            </w:r>
            <w:r>
              <w:rPr>
                <w:rFonts w:cs="Calibri"/>
              </w:rPr>
              <w:t>μπορεί</w:t>
            </w:r>
            <w:r w:rsidRPr="00525CC7">
              <w:rPr>
                <w:rFonts w:cs="Calibri"/>
              </w:rPr>
              <w:t xml:space="preserve"> </w:t>
            </w:r>
            <w:r>
              <w:rPr>
                <w:rFonts w:cs="Calibri"/>
              </w:rPr>
              <w:t>να</w:t>
            </w:r>
            <w:r w:rsidRPr="00525CC7">
              <w:rPr>
                <w:rFonts w:cs="Calibri"/>
              </w:rPr>
              <w:t xml:space="preserve"> </w:t>
            </w:r>
            <w:r>
              <w:rPr>
                <w:rFonts w:cs="Calibri"/>
              </w:rPr>
              <w:t>αντιγράψει</w:t>
            </w:r>
            <w:r w:rsidRPr="00525CC7">
              <w:rPr>
                <w:rFonts w:cs="Calibri"/>
              </w:rPr>
              <w:t xml:space="preserve"> </w:t>
            </w:r>
            <w:r>
              <w:rPr>
                <w:rFonts w:cs="Calibri"/>
              </w:rPr>
              <w:t>του</w:t>
            </w:r>
            <w:r w:rsidRPr="00525CC7">
              <w:rPr>
                <w:rFonts w:cs="Calibri"/>
              </w:rPr>
              <w:t xml:space="preserve"> </w:t>
            </w:r>
            <w:r>
              <w:rPr>
                <w:rFonts w:cs="Calibri"/>
              </w:rPr>
              <w:t>Πίνακες</w:t>
            </w:r>
            <w:r w:rsidRPr="00525CC7">
              <w:rPr>
                <w:rFonts w:cs="Calibri"/>
              </w:rPr>
              <w:t xml:space="preserve"> </w:t>
            </w:r>
            <w:r>
              <w:rPr>
                <w:rFonts w:cs="Calibri"/>
              </w:rPr>
              <w:t>από</w:t>
            </w:r>
            <w:r w:rsidRPr="00525CC7">
              <w:rPr>
                <w:rFonts w:cs="Calibri"/>
              </w:rPr>
              <w:t xml:space="preserve"> </w:t>
            </w:r>
            <w:r>
              <w:rPr>
                <w:rFonts w:cs="Calibri"/>
              </w:rPr>
              <w:t>την</w:t>
            </w:r>
            <w:r w:rsidRPr="00525CC7">
              <w:rPr>
                <w:rFonts w:cs="Calibri"/>
              </w:rPr>
              <w:t xml:space="preserve"> «</w:t>
            </w:r>
            <w:r>
              <w:rPr>
                <w:rFonts w:cs="Calibri"/>
              </w:rPr>
              <w:t>Ανάλυση</w:t>
            </w:r>
            <w:r w:rsidRPr="00525CC7">
              <w:rPr>
                <w:rFonts w:cs="Calibri"/>
              </w:rPr>
              <w:t xml:space="preserve"> </w:t>
            </w:r>
            <w:r>
              <w:rPr>
                <w:rFonts w:cs="Calibri"/>
              </w:rPr>
              <w:t>Προϋπολογισμού – ΑΧ Πίνακες</w:t>
            </w:r>
            <w:r w:rsidRPr="00525CC7">
              <w:rPr>
                <w:rFonts w:cs="Calibri"/>
              </w:rPr>
              <w:t xml:space="preserve">» </w:t>
            </w:r>
            <w:r>
              <w:rPr>
                <w:rFonts w:cs="Calibri"/>
              </w:rPr>
              <w:t>απευθείας</w:t>
            </w:r>
            <w:r w:rsidRPr="00525CC7">
              <w:rPr>
                <w:rFonts w:cs="Calibri"/>
              </w:rPr>
              <w:t xml:space="preserve"> </w:t>
            </w:r>
            <w:r>
              <w:rPr>
                <w:rFonts w:cs="Calibri"/>
              </w:rPr>
              <w:t>στην</w:t>
            </w:r>
            <w:r w:rsidRPr="00525CC7">
              <w:rPr>
                <w:rFonts w:cs="Calibri"/>
              </w:rPr>
              <w:t xml:space="preserve"> </w:t>
            </w:r>
            <w:r>
              <w:rPr>
                <w:rFonts w:cs="Calibri"/>
              </w:rPr>
              <w:t>Αίτηση</w:t>
            </w:r>
            <w:r w:rsidRPr="00525CC7">
              <w:rPr>
                <w:rFonts w:cs="Calibri"/>
              </w:rPr>
              <w:t xml:space="preserve"> </w:t>
            </w:r>
            <w:r>
              <w:rPr>
                <w:rFonts w:cs="Calibri"/>
              </w:rPr>
              <w:t>Χρηματοδότησης. Σε</w:t>
            </w:r>
            <w:r w:rsidRPr="00525CC7">
              <w:rPr>
                <w:rFonts w:cs="Calibri"/>
              </w:rPr>
              <w:t xml:space="preserve"> </w:t>
            </w:r>
            <w:r>
              <w:rPr>
                <w:rFonts w:cs="Calibri"/>
              </w:rPr>
              <w:t>κάθε</w:t>
            </w:r>
            <w:r w:rsidRPr="00525CC7">
              <w:rPr>
                <w:rFonts w:cs="Calibri"/>
              </w:rPr>
              <w:t xml:space="preserve"> </w:t>
            </w:r>
            <w:r>
              <w:rPr>
                <w:rFonts w:cs="Calibri"/>
              </w:rPr>
              <w:t>περίπτωση</w:t>
            </w:r>
            <w:r w:rsidRPr="00525CC7">
              <w:rPr>
                <w:rFonts w:cs="Calibri"/>
              </w:rPr>
              <w:t xml:space="preserve"> </w:t>
            </w:r>
            <w:r>
              <w:rPr>
                <w:rFonts w:cs="Calibri"/>
              </w:rPr>
              <w:t>επισημαίνεται</w:t>
            </w:r>
            <w:r w:rsidRPr="00525CC7">
              <w:rPr>
                <w:rFonts w:cs="Calibri"/>
              </w:rPr>
              <w:t xml:space="preserve"> </w:t>
            </w:r>
            <w:r>
              <w:rPr>
                <w:rFonts w:cs="Calibri"/>
              </w:rPr>
              <w:t>ότι</w:t>
            </w:r>
            <w:r w:rsidRPr="00525CC7">
              <w:rPr>
                <w:rFonts w:cs="Calibri"/>
              </w:rPr>
              <w:t xml:space="preserve"> </w:t>
            </w:r>
            <w:r>
              <w:rPr>
                <w:rFonts w:cs="Calibri"/>
              </w:rPr>
              <w:t>οι</w:t>
            </w:r>
            <w:r w:rsidRPr="00525CC7">
              <w:rPr>
                <w:rFonts w:cs="Calibri"/>
              </w:rPr>
              <w:t xml:space="preserve"> </w:t>
            </w:r>
            <w:r>
              <w:rPr>
                <w:rFonts w:cs="Calibri"/>
              </w:rPr>
              <w:t>Πίνακες</w:t>
            </w:r>
            <w:r w:rsidRPr="00525CC7">
              <w:rPr>
                <w:rFonts w:cs="Calibri"/>
              </w:rPr>
              <w:t xml:space="preserve"> </w:t>
            </w:r>
            <w:r>
              <w:rPr>
                <w:rFonts w:cs="Calibri"/>
              </w:rPr>
              <w:t>μπορούν</w:t>
            </w:r>
            <w:r w:rsidRPr="00525CC7">
              <w:rPr>
                <w:rFonts w:cs="Calibri"/>
              </w:rPr>
              <w:t xml:space="preserve"> </w:t>
            </w:r>
            <w:r>
              <w:rPr>
                <w:rFonts w:cs="Calibri"/>
              </w:rPr>
              <w:t>να</w:t>
            </w:r>
            <w:r w:rsidRPr="00525CC7">
              <w:rPr>
                <w:rFonts w:cs="Calibri"/>
              </w:rPr>
              <w:t xml:space="preserve"> </w:t>
            </w:r>
            <w:r>
              <w:rPr>
                <w:rFonts w:cs="Calibri"/>
              </w:rPr>
              <w:t>επικολληθούν</w:t>
            </w:r>
            <w:r w:rsidRPr="00525CC7">
              <w:rPr>
                <w:rFonts w:cs="Calibri"/>
              </w:rPr>
              <w:t xml:space="preserve"> </w:t>
            </w:r>
            <w:r>
              <w:rPr>
                <w:rFonts w:cs="Calibri"/>
              </w:rPr>
              <w:t>μόνο</w:t>
            </w:r>
            <w:r w:rsidRPr="00525CC7">
              <w:rPr>
                <w:rFonts w:cs="Calibri"/>
              </w:rPr>
              <w:t xml:space="preserve"> </w:t>
            </w:r>
            <w:r>
              <w:rPr>
                <w:rFonts w:cs="Calibri"/>
              </w:rPr>
              <w:t>σε</w:t>
            </w:r>
            <w:r w:rsidRPr="00525CC7">
              <w:rPr>
                <w:rFonts w:cs="Calibri"/>
              </w:rPr>
              <w:t xml:space="preserve"> </w:t>
            </w:r>
            <w:r>
              <w:rPr>
                <w:rFonts w:cs="Calibri"/>
              </w:rPr>
              <w:t>μη</w:t>
            </w:r>
            <w:r w:rsidRPr="00525CC7">
              <w:rPr>
                <w:rFonts w:cs="Calibri"/>
              </w:rPr>
              <w:t xml:space="preserve"> </w:t>
            </w:r>
            <w:r>
              <w:rPr>
                <w:rFonts w:cs="Calibri"/>
              </w:rPr>
              <w:t>προστατευμένα κελιά (δηλ. στα λευκά κελιά Παραδοτέων στο τμήμα Δ: Προϋπολογισμός της Αίτησης Χρηματοδότησης)</w:t>
            </w:r>
          </w:p>
        </w:tc>
      </w:tr>
    </w:tbl>
    <w:p w14:paraId="636348AE" w14:textId="77777777" w:rsidR="00532A26" w:rsidRPr="00525CC7" w:rsidRDefault="00532A26" w:rsidP="00A02385">
      <w:pPr>
        <w:autoSpaceDE w:val="0"/>
        <w:autoSpaceDN w:val="0"/>
        <w:adjustRightInd w:val="0"/>
        <w:spacing w:after="0" w:line="360" w:lineRule="auto"/>
        <w:jc w:val="both"/>
        <w:rPr>
          <w:rFonts w:cs="Calibri"/>
        </w:rPr>
      </w:pPr>
    </w:p>
    <w:p w14:paraId="72E82502" w14:textId="77777777" w:rsidR="00595865" w:rsidRPr="00525CC7" w:rsidRDefault="00595865" w:rsidP="00A02385">
      <w:pPr>
        <w:autoSpaceDE w:val="0"/>
        <w:autoSpaceDN w:val="0"/>
        <w:adjustRightInd w:val="0"/>
        <w:spacing w:after="0" w:line="360" w:lineRule="auto"/>
        <w:jc w:val="both"/>
        <w:rPr>
          <w:rFonts w:cs="Calibri"/>
        </w:rPr>
      </w:pPr>
    </w:p>
    <w:p w14:paraId="4EE0A9D9" w14:textId="77777777" w:rsidR="00595865" w:rsidRPr="00525CC7" w:rsidRDefault="00595865">
      <w:pPr>
        <w:rPr>
          <w:rFonts w:cs="Calibri"/>
        </w:rPr>
      </w:pPr>
      <w:r w:rsidRPr="00525CC7">
        <w:rPr>
          <w:rFonts w:cs="Calibri"/>
        </w:rPr>
        <w:br w:type="page"/>
      </w:r>
    </w:p>
    <w:p w14:paraId="1BE0C7DF" w14:textId="77777777" w:rsidR="00595865" w:rsidRPr="00595865" w:rsidRDefault="00786D79" w:rsidP="00424905">
      <w:pPr>
        <w:pStyle w:val="2"/>
        <w:numPr>
          <w:ilvl w:val="0"/>
          <w:numId w:val="14"/>
        </w:numPr>
        <w:ind w:left="426" w:hanging="426"/>
        <w:rPr>
          <w:lang w:val="en-US"/>
        </w:rPr>
      </w:pPr>
      <w:bookmarkStart w:id="9" w:name="_Toc159496551"/>
      <w:r>
        <w:lastRenderedPageBreak/>
        <w:t>Εκτύπωση της Ανάλυσης Προϋπολογισμού</w:t>
      </w:r>
      <w:bookmarkEnd w:id="9"/>
    </w:p>
    <w:p w14:paraId="196067EB" w14:textId="4BD599AA" w:rsidR="00890B73" w:rsidRPr="004B5FAA" w:rsidRDefault="00786D79" w:rsidP="00890B73">
      <w:pPr>
        <w:jc w:val="both"/>
      </w:pPr>
      <w:r>
        <w:rPr>
          <w:rFonts w:cs="Calibri"/>
        </w:rPr>
        <w:t>Στ</w:t>
      </w:r>
      <w:r w:rsidR="00844510">
        <w:rPr>
          <w:rFonts w:cs="Calibri"/>
        </w:rPr>
        <w:t>ο</w:t>
      </w:r>
      <w:r w:rsidRPr="00786D79">
        <w:rPr>
          <w:rFonts w:cs="Calibri"/>
        </w:rPr>
        <w:t xml:space="preserve"> </w:t>
      </w:r>
      <w:r>
        <w:rPr>
          <w:rFonts w:cs="Calibri"/>
        </w:rPr>
        <w:t>πλαίσι</w:t>
      </w:r>
      <w:r w:rsidR="00844510">
        <w:rPr>
          <w:rFonts w:cs="Calibri"/>
        </w:rPr>
        <w:t>ο</w:t>
      </w:r>
      <w:r w:rsidRPr="00786D79">
        <w:rPr>
          <w:rFonts w:cs="Calibri"/>
        </w:rPr>
        <w:t xml:space="preserve"> </w:t>
      </w:r>
      <w:r>
        <w:rPr>
          <w:rFonts w:cs="Calibri"/>
        </w:rPr>
        <w:t>της</w:t>
      </w:r>
      <w:r w:rsidRPr="00786D79">
        <w:rPr>
          <w:rFonts w:cs="Calibri"/>
        </w:rPr>
        <w:t xml:space="preserve"> </w:t>
      </w:r>
      <w:r w:rsidR="00646B65">
        <w:rPr>
          <w:rFonts w:cs="Calibri"/>
        </w:rPr>
        <w:t xml:space="preserve">παρούσας </w:t>
      </w:r>
      <w:r>
        <w:rPr>
          <w:rFonts w:cs="Calibri"/>
        </w:rPr>
        <w:t>Πρόσκλησης</w:t>
      </w:r>
      <w:r w:rsidRPr="00786D79">
        <w:rPr>
          <w:rFonts w:cs="Calibri"/>
        </w:rPr>
        <w:t xml:space="preserve"> </w:t>
      </w:r>
      <w:r>
        <w:rPr>
          <w:rFonts w:cs="Calibri"/>
        </w:rPr>
        <w:t>οι</w:t>
      </w:r>
      <w:r w:rsidRPr="00786D79">
        <w:rPr>
          <w:rFonts w:cs="Calibri"/>
        </w:rPr>
        <w:t xml:space="preserve"> </w:t>
      </w:r>
      <w:r>
        <w:rPr>
          <w:rFonts w:cs="Calibri"/>
        </w:rPr>
        <w:t>Αιτήσεις</w:t>
      </w:r>
      <w:r w:rsidRPr="00786D79">
        <w:rPr>
          <w:rFonts w:cs="Calibri"/>
        </w:rPr>
        <w:t xml:space="preserve"> </w:t>
      </w:r>
      <w:r>
        <w:rPr>
          <w:rFonts w:cs="Calibri"/>
        </w:rPr>
        <w:t>Χρηματοδότησης</w:t>
      </w:r>
      <w:r w:rsidRPr="00786D79">
        <w:rPr>
          <w:rFonts w:cs="Calibri"/>
        </w:rPr>
        <w:t xml:space="preserve"> </w:t>
      </w:r>
      <w:r>
        <w:rPr>
          <w:rFonts w:cs="Calibri"/>
        </w:rPr>
        <w:t>υποβάλλονται</w:t>
      </w:r>
      <w:r w:rsidRPr="00786D79">
        <w:rPr>
          <w:rFonts w:cs="Calibri"/>
        </w:rPr>
        <w:t xml:space="preserve"> </w:t>
      </w:r>
      <w:r>
        <w:rPr>
          <w:rFonts w:cs="Calibri"/>
        </w:rPr>
        <w:t>ηλεκτρονικά</w:t>
      </w:r>
      <w:r w:rsidR="00C53151" w:rsidRPr="00786D79">
        <w:rPr>
          <w:rFonts w:cs="Calibri"/>
        </w:rPr>
        <w:t xml:space="preserve"> </w:t>
      </w:r>
      <w:r>
        <w:rPr>
          <w:rFonts w:cs="Calibri"/>
        </w:rPr>
        <w:t>στη</w:t>
      </w:r>
      <w:r w:rsidRPr="00786D79">
        <w:rPr>
          <w:rFonts w:cs="Calibri"/>
        </w:rPr>
        <w:t xml:space="preserve"> </w:t>
      </w:r>
      <w:r>
        <w:rPr>
          <w:rFonts w:cs="Calibri"/>
        </w:rPr>
        <w:t>Διαχειριστική</w:t>
      </w:r>
      <w:r w:rsidRPr="00786D79">
        <w:rPr>
          <w:rFonts w:cs="Calibri"/>
        </w:rPr>
        <w:t xml:space="preserve"> </w:t>
      </w:r>
      <w:r>
        <w:rPr>
          <w:rFonts w:cs="Calibri"/>
        </w:rPr>
        <w:t>Αρχή</w:t>
      </w:r>
      <w:r w:rsidRPr="00786D79">
        <w:rPr>
          <w:rFonts w:cs="Calibri"/>
        </w:rPr>
        <w:t xml:space="preserve">/ </w:t>
      </w:r>
      <w:r>
        <w:rPr>
          <w:rFonts w:cs="Calibri"/>
        </w:rPr>
        <w:t>Κοινή</w:t>
      </w:r>
      <w:r w:rsidRPr="00786D79">
        <w:rPr>
          <w:rFonts w:cs="Calibri"/>
        </w:rPr>
        <w:t xml:space="preserve"> </w:t>
      </w:r>
      <w:r>
        <w:rPr>
          <w:rFonts w:cs="Calibri"/>
        </w:rPr>
        <w:t>Γραμματεία</w:t>
      </w:r>
      <w:r w:rsidRPr="00786D79">
        <w:rPr>
          <w:rFonts w:cs="Calibri"/>
        </w:rPr>
        <w:t xml:space="preserve"> </w:t>
      </w:r>
      <w:r>
        <w:rPr>
          <w:rFonts w:cs="Calibri"/>
        </w:rPr>
        <w:t>του</w:t>
      </w:r>
      <w:r w:rsidRPr="00786D79">
        <w:rPr>
          <w:rFonts w:cs="Calibri"/>
        </w:rPr>
        <w:t xml:space="preserve"> </w:t>
      </w:r>
      <w:r>
        <w:rPr>
          <w:rFonts w:cs="Calibri"/>
        </w:rPr>
        <w:t>Προγράμματος</w:t>
      </w:r>
      <w:r w:rsidRPr="00786D79">
        <w:rPr>
          <w:rFonts w:cs="Calibri"/>
        </w:rPr>
        <w:t xml:space="preserve"> </w:t>
      </w:r>
      <w:r>
        <w:rPr>
          <w:rFonts w:cs="Calibri"/>
        </w:rPr>
        <w:t>μέσω</w:t>
      </w:r>
      <w:r w:rsidRPr="00786D79">
        <w:rPr>
          <w:rFonts w:cs="Calibri"/>
        </w:rPr>
        <w:t xml:space="preserve"> </w:t>
      </w:r>
      <w:r>
        <w:rPr>
          <w:rFonts w:cs="Calibri"/>
        </w:rPr>
        <w:t>το</w:t>
      </w:r>
      <w:r w:rsidR="00844510">
        <w:rPr>
          <w:rFonts w:cs="Calibri"/>
        </w:rPr>
        <w:t>υ</w:t>
      </w:r>
      <w:r w:rsidRPr="00786D79">
        <w:rPr>
          <w:rFonts w:cs="Calibri"/>
        </w:rPr>
        <w:t xml:space="preserve"> </w:t>
      </w:r>
      <w:r>
        <w:rPr>
          <w:rFonts w:cs="Calibri"/>
        </w:rPr>
        <w:t>Ολοκληρωμένου</w:t>
      </w:r>
      <w:r w:rsidRPr="00786D79">
        <w:rPr>
          <w:rFonts w:cs="Calibri"/>
        </w:rPr>
        <w:t xml:space="preserve"> </w:t>
      </w:r>
      <w:r>
        <w:rPr>
          <w:rFonts w:cs="Calibri"/>
        </w:rPr>
        <w:t>Πληροφοριακού</w:t>
      </w:r>
      <w:r w:rsidRPr="00786D79">
        <w:rPr>
          <w:rFonts w:cs="Calibri"/>
        </w:rPr>
        <w:t xml:space="preserve"> </w:t>
      </w:r>
      <w:r>
        <w:rPr>
          <w:rFonts w:cs="Calibri"/>
        </w:rPr>
        <w:t>Συστήματος</w:t>
      </w:r>
      <w:r w:rsidRPr="00786D79">
        <w:rPr>
          <w:rFonts w:cs="Calibri"/>
        </w:rPr>
        <w:t xml:space="preserve"> </w:t>
      </w:r>
      <w:r>
        <w:rPr>
          <w:rFonts w:cs="Calibri"/>
        </w:rPr>
        <w:t>ΟΠΣ</w:t>
      </w:r>
      <w:r w:rsidRPr="00786D79">
        <w:rPr>
          <w:rFonts w:cs="Calibri"/>
        </w:rPr>
        <w:t>/</w:t>
      </w:r>
      <w:r>
        <w:rPr>
          <w:rFonts w:cs="Calibri"/>
          <w:lang w:val="en-US"/>
        </w:rPr>
        <w:t>MIS</w:t>
      </w:r>
      <w:r w:rsidRPr="00786D79">
        <w:rPr>
          <w:rFonts w:cs="Calibri"/>
        </w:rPr>
        <w:t xml:space="preserve">. </w:t>
      </w:r>
      <w:r w:rsidRPr="00786D79">
        <w:rPr>
          <w:rFonts w:cs="Calibri"/>
          <w:b/>
          <w:bCs/>
        </w:rPr>
        <w:t>Για το λόγο αυτό η Ανάλυση Προϋπολογισμού δεν απαιτείται να εκτυπωθεί</w:t>
      </w:r>
      <w:r>
        <w:rPr>
          <w:rFonts w:cs="Calibri"/>
        </w:rPr>
        <w:t>.</w:t>
      </w:r>
      <w:r w:rsidR="00C53151" w:rsidRPr="00786D79">
        <w:rPr>
          <w:rFonts w:cstheme="minorHAnsi"/>
        </w:rPr>
        <w:t xml:space="preserve"> </w:t>
      </w:r>
      <w:r>
        <w:rPr>
          <w:rFonts w:cstheme="minorHAnsi"/>
        </w:rPr>
        <w:t>Σε</w:t>
      </w:r>
      <w:r w:rsidRPr="00890B73">
        <w:rPr>
          <w:rFonts w:cstheme="minorHAnsi"/>
        </w:rPr>
        <w:t xml:space="preserve"> </w:t>
      </w:r>
      <w:r>
        <w:rPr>
          <w:rFonts w:cstheme="minorHAnsi"/>
        </w:rPr>
        <w:t>περίπτωση</w:t>
      </w:r>
      <w:r w:rsidRPr="00890B73">
        <w:rPr>
          <w:rFonts w:cstheme="minorHAnsi"/>
        </w:rPr>
        <w:t xml:space="preserve"> </w:t>
      </w:r>
      <w:r>
        <w:rPr>
          <w:rFonts w:cstheme="minorHAnsi"/>
        </w:rPr>
        <w:t>που</w:t>
      </w:r>
      <w:r w:rsidRPr="00890B73">
        <w:rPr>
          <w:rFonts w:cstheme="minorHAnsi"/>
        </w:rPr>
        <w:t xml:space="preserve"> </w:t>
      </w:r>
      <w:r>
        <w:rPr>
          <w:rFonts w:cstheme="minorHAnsi"/>
        </w:rPr>
        <w:t>ο</w:t>
      </w:r>
      <w:r w:rsidRPr="00890B73">
        <w:rPr>
          <w:rFonts w:cstheme="minorHAnsi"/>
        </w:rPr>
        <w:t xml:space="preserve"> </w:t>
      </w:r>
      <w:r w:rsidR="00844510">
        <w:rPr>
          <w:rFonts w:cstheme="minorHAnsi"/>
        </w:rPr>
        <w:t>υποψήφιος</w:t>
      </w:r>
      <w:r w:rsidRPr="00890B73">
        <w:rPr>
          <w:rFonts w:cstheme="minorHAnsi"/>
        </w:rPr>
        <w:t xml:space="preserve"> </w:t>
      </w:r>
      <w:r>
        <w:rPr>
          <w:rFonts w:cstheme="minorHAnsi"/>
        </w:rPr>
        <w:t>Δικαιούχος</w:t>
      </w:r>
      <w:r w:rsidRPr="00890B73">
        <w:rPr>
          <w:rFonts w:cstheme="minorHAnsi"/>
        </w:rPr>
        <w:t xml:space="preserve"> </w:t>
      </w:r>
      <w:r>
        <w:rPr>
          <w:rFonts w:cstheme="minorHAnsi"/>
        </w:rPr>
        <w:t>θελήσει</w:t>
      </w:r>
      <w:r w:rsidRPr="00890B73">
        <w:rPr>
          <w:rFonts w:cstheme="minorHAnsi"/>
        </w:rPr>
        <w:t xml:space="preserve"> </w:t>
      </w:r>
      <w:r>
        <w:rPr>
          <w:rFonts w:cstheme="minorHAnsi"/>
        </w:rPr>
        <w:t>να</w:t>
      </w:r>
      <w:r w:rsidRPr="00890B73">
        <w:rPr>
          <w:rFonts w:cstheme="minorHAnsi"/>
        </w:rPr>
        <w:t xml:space="preserve"> </w:t>
      </w:r>
      <w:r>
        <w:rPr>
          <w:rFonts w:cstheme="minorHAnsi"/>
        </w:rPr>
        <w:t>εκτυπώσει</w:t>
      </w:r>
      <w:r w:rsidRPr="00890B73">
        <w:rPr>
          <w:rFonts w:cstheme="minorHAnsi"/>
        </w:rPr>
        <w:t xml:space="preserve"> </w:t>
      </w:r>
      <w:r>
        <w:rPr>
          <w:rFonts w:cstheme="minorHAnsi"/>
        </w:rPr>
        <w:t>την</w:t>
      </w:r>
      <w:r w:rsidRPr="00890B73">
        <w:rPr>
          <w:rFonts w:cstheme="minorHAnsi"/>
        </w:rPr>
        <w:t xml:space="preserve"> </w:t>
      </w:r>
      <w:r>
        <w:rPr>
          <w:rFonts w:cstheme="minorHAnsi"/>
        </w:rPr>
        <w:t>Ανάλυση</w:t>
      </w:r>
      <w:r w:rsidRPr="00890B73">
        <w:rPr>
          <w:rFonts w:cstheme="minorHAnsi"/>
        </w:rPr>
        <w:t xml:space="preserve"> </w:t>
      </w:r>
      <w:r>
        <w:rPr>
          <w:rFonts w:cstheme="minorHAnsi"/>
        </w:rPr>
        <w:t>Προϋπολογισμού</w:t>
      </w:r>
      <w:r w:rsidRPr="00890B73">
        <w:rPr>
          <w:rFonts w:cstheme="minorHAnsi"/>
        </w:rPr>
        <w:t xml:space="preserve">, </w:t>
      </w:r>
      <w:r w:rsidRPr="00786D79">
        <w:rPr>
          <w:rFonts w:cstheme="minorHAnsi"/>
          <w:b/>
          <w:bCs/>
        </w:rPr>
        <w:t>για</w:t>
      </w:r>
      <w:r w:rsidRPr="00890B73">
        <w:rPr>
          <w:rFonts w:cstheme="minorHAnsi"/>
          <w:b/>
          <w:bCs/>
        </w:rPr>
        <w:t xml:space="preserve"> </w:t>
      </w:r>
      <w:r w:rsidRPr="00786D79">
        <w:rPr>
          <w:rFonts w:cstheme="minorHAnsi"/>
          <w:b/>
          <w:bCs/>
        </w:rPr>
        <w:t>ίδια</w:t>
      </w:r>
      <w:r w:rsidRPr="00890B73">
        <w:rPr>
          <w:rFonts w:cstheme="minorHAnsi"/>
          <w:b/>
          <w:bCs/>
        </w:rPr>
        <w:t xml:space="preserve"> </w:t>
      </w:r>
      <w:r w:rsidRPr="00786D79">
        <w:rPr>
          <w:rFonts w:cstheme="minorHAnsi"/>
          <w:b/>
          <w:bCs/>
        </w:rPr>
        <w:t>χρήση</w:t>
      </w:r>
      <w:r w:rsidRPr="00890B73">
        <w:rPr>
          <w:rFonts w:cstheme="minorHAnsi"/>
        </w:rPr>
        <w:t xml:space="preserve">, </w:t>
      </w:r>
      <w:r>
        <w:rPr>
          <w:rFonts w:cstheme="minorHAnsi"/>
        </w:rPr>
        <w:t>συστήνεται</w:t>
      </w:r>
      <w:r w:rsidRPr="00890B73">
        <w:rPr>
          <w:rFonts w:cstheme="minorHAnsi"/>
        </w:rPr>
        <w:t xml:space="preserve"> </w:t>
      </w:r>
      <w:r w:rsidR="00890B73">
        <w:rPr>
          <w:rFonts w:cstheme="minorHAnsi"/>
        </w:rPr>
        <w:t>να</w:t>
      </w:r>
      <w:r w:rsidR="00890B73" w:rsidRPr="00890B73">
        <w:rPr>
          <w:rFonts w:cstheme="minorHAnsi"/>
        </w:rPr>
        <w:t xml:space="preserve"> </w:t>
      </w:r>
      <w:r w:rsidR="00890B73">
        <w:rPr>
          <w:rFonts w:cstheme="minorHAnsi"/>
        </w:rPr>
        <w:t>ελαχιστοποιήσει</w:t>
      </w:r>
      <w:r w:rsidR="00890B73" w:rsidRPr="00890B73">
        <w:rPr>
          <w:rFonts w:cstheme="minorHAnsi"/>
        </w:rPr>
        <w:t xml:space="preserve"> </w:t>
      </w:r>
      <w:r w:rsidR="00890B73">
        <w:rPr>
          <w:rFonts w:cstheme="minorHAnsi"/>
        </w:rPr>
        <w:t>το</w:t>
      </w:r>
      <w:r w:rsidR="00890B73" w:rsidRPr="00890B73">
        <w:rPr>
          <w:rFonts w:cstheme="minorHAnsi"/>
        </w:rPr>
        <w:t xml:space="preserve"> </w:t>
      </w:r>
      <w:r w:rsidR="00890B73">
        <w:rPr>
          <w:rFonts w:cstheme="minorHAnsi"/>
        </w:rPr>
        <w:t>μέγεθος</w:t>
      </w:r>
      <w:r w:rsidR="00890B73" w:rsidRPr="00890B73">
        <w:rPr>
          <w:rFonts w:cstheme="minorHAnsi"/>
        </w:rPr>
        <w:t xml:space="preserve"> </w:t>
      </w:r>
      <w:r w:rsidR="00890B73" w:rsidRPr="00F05663">
        <w:t xml:space="preserve">του εκτυπωμένου αρχείου αφαιρώντας τα κενά κελιά με τη χρήση του ενεργού φίλτρου που παρέχεται στην κορυφή κάθε πίνακα (κάντε κλικ στο βέλος του φίλτρου και </w:t>
      </w:r>
      <w:proofErr w:type="spellStart"/>
      <w:r w:rsidR="00890B73" w:rsidRPr="00F05663">
        <w:t>αποεπιλέξτε</w:t>
      </w:r>
      <w:proofErr w:type="spellEnd"/>
      <w:r w:rsidR="00890B73" w:rsidRPr="00F05663">
        <w:t xml:space="preserve"> το πλαίσιο των κενών γραμμών, όπως φαίνεται στην Εικόνα 1 παρακάτω). Με αυτόν τον τρόπο, </w:t>
      </w:r>
      <w:r w:rsidR="00890B73">
        <w:t>αποτρέπεται η</w:t>
      </w:r>
      <w:r w:rsidR="00890B73" w:rsidRPr="00F05663">
        <w:t xml:space="preserve"> εκτύπωση κενών σελίδων.</w:t>
      </w:r>
    </w:p>
    <w:p w14:paraId="227F54CD" w14:textId="77777777" w:rsidR="00C53151" w:rsidRPr="00844510" w:rsidRDefault="00C53151" w:rsidP="00C53151">
      <w:pPr>
        <w:autoSpaceDE w:val="0"/>
        <w:autoSpaceDN w:val="0"/>
        <w:adjustRightInd w:val="0"/>
        <w:spacing w:after="0" w:line="360" w:lineRule="auto"/>
        <w:jc w:val="both"/>
        <w:rPr>
          <w:rFonts w:cs="Calibri"/>
        </w:rPr>
      </w:pPr>
      <w:r w:rsidRPr="00844510">
        <w:rPr>
          <w:rFonts w:cs="Calibri"/>
        </w:rPr>
        <w:t xml:space="preserve"> </w:t>
      </w:r>
      <w:r w:rsidRPr="00844510">
        <w:rPr>
          <w:noProof/>
          <w:lang w:eastAsia="el-GR"/>
        </w:rPr>
        <w:t xml:space="preserve"> </w:t>
      </w:r>
    </w:p>
    <w:p w14:paraId="09E4F951" w14:textId="77777777" w:rsidR="00C53151" w:rsidRPr="00844510" w:rsidRDefault="00C53151" w:rsidP="00595865">
      <w:pPr>
        <w:autoSpaceDE w:val="0"/>
        <w:autoSpaceDN w:val="0"/>
        <w:adjustRightInd w:val="0"/>
        <w:spacing w:after="0" w:line="360" w:lineRule="auto"/>
        <w:jc w:val="both"/>
        <w:rPr>
          <w:rFonts w:cs="Calibri"/>
        </w:rPr>
      </w:pPr>
    </w:p>
    <w:p w14:paraId="303D5EC9" w14:textId="77777777" w:rsidR="00A26590" w:rsidRDefault="00945E91" w:rsidP="00595865">
      <w:pPr>
        <w:autoSpaceDE w:val="0"/>
        <w:autoSpaceDN w:val="0"/>
        <w:adjustRightInd w:val="0"/>
        <w:spacing w:after="0" w:line="360" w:lineRule="auto"/>
        <w:jc w:val="both"/>
        <w:rPr>
          <w:rFonts w:cs="Calibri"/>
          <w:lang w:val="en-US"/>
        </w:rPr>
      </w:pPr>
      <w:r>
        <w:rPr>
          <w:rFonts w:cs="Calibri"/>
          <w:noProof/>
          <w:lang w:eastAsia="el-GR"/>
        </w:rPr>
        <w:pict w14:anchorId="0CA7D447">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4.7pt;margin-top:54.1pt;width:139.55pt;height:36.9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jwWQIAAMUEAAAOAAAAZHJzL2Uyb0RvYy54bWysVEtvGjEQvlfqf7B8L7sQIBSxRJSIqhJN&#10;IpEqZ+P1wqpej2sbdumvz4yXV9KeqnIwnofn8c03O7lrKs32yvkSTMa7nZQzZSTkpdlk/Mfz4tOI&#10;Mx+EyYUGozJ+UJ7fTT9+mNR2rHqwBZ0rxzCI8ePaZnwbgh0niZdbVQnfAasMGgtwlQgouk2SO1Fj&#10;9EonvTQdJjW43DqQynvU3rdGPo3xi0LJ8FgUXgWmM461hXi6eK7pTKYTMd44YbelPJYh/qGKSpQG&#10;k55D3Ysg2M6Vf4SqSunAQxE6EqoEiqKUKvaA3XTTd92stsKq2AuC4+0ZJv//wsqH/co+ORaaL9Dg&#10;AAmQ2vqxRyX10xSuon+slKEdITycYVNNYJIe3d72eqMBZxJt/eFoeBNxTS6vrfPhq4KK0SXjDscS&#10;0RL7pQ+YEV1PLpTMgy7zRal1FIgKaq4d2wscYmh68aneVd8hb3X9FH/tKFGNA2/Vw5Maw0dCUZSY&#10;7E0CbVid8eHNII2B39ioqnPqtRbyJ6WheJcSUdKGKlWRb8eOLiDSLTTr5ojsGvIDAu6g5aK3clFi&#10;lqXw4Uk4JB9ijAsVHvEoNGBpcLxxtgX3+2968kdOoJWzGsmccf9rJ5ziTH8zyJbP3X6f2B+F/uC2&#10;h4K7tqyvLWZXzQGh7uLqWhmv5B/06Vo4qF5w72aUFU3CSMyNszld56FdMdxbqWaz6IR8tyIszcpK&#10;Ck2AEbrPzYtw9kiMgJR6gBPtxfgdP1pfemlgtgtQlJE8BHCLKo6GBNyVOKTjXtMyXsvR6/L1mb4C&#10;AAD//wMAUEsDBBQABgAIAAAAIQBlRoxB4AAAAAsBAAAPAAAAZHJzL2Rvd25yZXYueG1sTI/BTsMw&#10;DIbvSLxDZCRuLKEbKCtNpwmBxC5IGxy2W9Z4bUXjlCbbCk+POcHR/j/9/lwsRt+JEw6xDWTgdqJA&#10;IFXBtVQbeH97vtEgYrLkbBcIDXxhhEV5eVHY3IUzrfG0SbXgEoq5NdCk1OdSxqpBb+Mk9EicHcLg&#10;beJxqKUb7JnLfSczpe6lty3xhcb2+Nhg9bE5egPJTQ/L6ZN08vWlbbefuNqtvnfGXF+NywcQCcf0&#10;B8OvPqtDyU77cCQXRWcgU/MZoxwonYFgYqb1HYg9b3SmQJaF/P9D+QMAAP//AwBQSwECLQAUAAYA&#10;CAAAACEAtoM4kv4AAADhAQAAEwAAAAAAAAAAAAAAAAAAAAAAW0NvbnRlbnRfVHlwZXNdLnhtbFBL&#10;AQItABQABgAIAAAAIQA4/SH/1gAAAJQBAAALAAAAAAAAAAAAAAAAAC8BAABfcmVscy8ucmVsc1BL&#10;AQItABQABgAIAAAAIQDjrFjwWQIAAMUEAAAOAAAAAAAAAAAAAAAAAC4CAABkcnMvZTJvRG9jLnht&#10;bFBLAQItABQABgAIAAAAIQBlRoxB4AAAAAsBAAAPAAAAAAAAAAAAAAAAALMEAABkcnMvZG93bnJl&#10;di54bWxQSwUGAAAAAAQABADzAAAAwAUAAAAA&#10;" fillcolor="#8db3e2 [1311]" strokeweight=".5pt">
            <v:textbox>
              <w:txbxContent>
                <w:p w14:paraId="244B84EB" w14:textId="77777777" w:rsidR="00C53151" w:rsidRPr="00890B73" w:rsidRDefault="00890B73" w:rsidP="00A26590">
                  <w:pPr>
                    <w:rPr>
                      <w:b/>
                    </w:rPr>
                  </w:pPr>
                  <w:r>
                    <w:rPr>
                      <w:b/>
                    </w:rPr>
                    <w:t>Κλικ</w:t>
                  </w:r>
                  <w:r w:rsidRPr="00890B73">
                    <w:rPr>
                      <w:b/>
                    </w:rPr>
                    <w:t xml:space="preserve"> </w:t>
                  </w:r>
                  <w:r>
                    <w:rPr>
                      <w:b/>
                    </w:rPr>
                    <w:t>στο</w:t>
                  </w:r>
                  <w:r w:rsidRPr="00890B73">
                    <w:rPr>
                      <w:b/>
                    </w:rPr>
                    <w:t xml:space="preserve"> </w:t>
                  </w:r>
                  <w:r>
                    <w:rPr>
                      <w:b/>
                    </w:rPr>
                    <w:t>βέλος</w:t>
                  </w:r>
                  <w:r w:rsidRPr="00890B73">
                    <w:rPr>
                      <w:b/>
                    </w:rPr>
                    <w:t xml:space="preserve"> </w:t>
                  </w:r>
                  <w:r>
                    <w:rPr>
                      <w:b/>
                    </w:rPr>
                    <w:t>φίλτρου</w:t>
                  </w:r>
                  <w:r w:rsidRPr="00890B73">
                    <w:rPr>
                      <w:b/>
                    </w:rPr>
                    <w:t xml:space="preserve"> </w:t>
                  </w:r>
                  <w:r>
                    <w:rPr>
                      <w:b/>
                    </w:rPr>
                    <w:t>στη στήλη</w:t>
                  </w:r>
                  <w:r w:rsidRPr="00890B73">
                    <w:rPr>
                      <w:b/>
                    </w:rPr>
                    <w:t xml:space="preserve"> </w:t>
                  </w:r>
                  <w:r>
                    <w:rPr>
                      <w:b/>
                      <w:lang w:val="en-US"/>
                    </w:rPr>
                    <w:t>WP</w:t>
                  </w:r>
                </w:p>
              </w:txbxContent>
            </v:textbox>
          </v:shape>
        </w:pict>
      </w:r>
      <w:r>
        <w:rPr>
          <w:rFonts w:cs="Calibri"/>
          <w:noProof/>
          <w:lang w:eastAsia="el-GR"/>
        </w:rPr>
        <w:pict w14:anchorId="1D874F22">
          <v:shape id="Πλαίσιο κειμένου 3" o:spid="_x0000_s1027" type="#_x0000_t202" style="position:absolute;left:0;text-align:left;margin-left:90.3pt;margin-top:140.5pt;width:127.7pt;height:2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IcWgIAAMsEAAAOAAAAZHJzL2Uyb0RvYy54bWysVFtv2jAUfp+0/2D5fYRQSkdEqBiIaRJr&#10;K9Gpz45jQzTHx7MNCfv1PXa4rd3TNB6Mz8Xn8p3vZHLf1orshXUV6JymvT4lQnMoK73J6Y/n5afP&#10;lDjPdMkUaJHTg3D0fvrxw6QxmRjAFlQpLMEg2mWNyenWe5MlieNbUTPXAyM0GiXYmnkU7SYpLWsw&#10;eq2SQb8/ShqwpbHAhXOoXXRGOo3xpRTcP0rphCcqp1ibj6eNZxHOZDph2cYys634sQz2D1XUrNKY&#10;9BxqwTwjO1u9C1VX3IID6Xsc6gSkrLiIPWA3af9NN+stMyL2guA4c4bJ/b+w/GG/Nk+W+PYLtDjA&#10;AEhjXOZQGfpppa3DP1ZK0I4QHs6widYTHh6NBundGE0cbTejdHwbcU0ur411/quAmoRLTi2OJaLF&#10;9ivnMSO6nlxCMgeqKpeVUlGwm2KuLNkzHGG6HI7vFvGt2tXfoezUwz7+ulmiGifeqUcnNcZ3XZiY&#10;64/4SpMmp6MbLPpd7lDUOXehGP8ZkoRolwpRUjq8FJFux4YuGIabb4uWVOUVvgWUB4TdQsdIZ/iy&#10;wmQr5vwTs0hBhBPXyj/iIRVghXC8UbIF+/tv+uCPzEArJQ1SOqfu145ZQYn6ppEz43Q4DDsQheHt&#10;3QAFe20pri16V88hQI4LbHi8Bn+vTldpoX7B7ZuFrGhimmPunPrTde67RcPt5WI2i07IesP8Sq8N&#10;D6EDbgHk5/aFWXOkh0diPcCJ/Cx7w5LON7zUMNt5kFWkUMC5QxUnFATcmDir43aHlbyWo9flGzR9&#10;BQAA//8DAFBLAwQUAAYACAAAACEAeoDeSOAAAAALAQAADwAAAGRycy9kb3ducmV2LnhtbEyPTU+D&#10;QBCG7yb+h8008WZ3ASUbZGlMo6caW7EHj1vYAoGdJeyW4r93POlt3syT9yPfLHZgs5l851BBtBbA&#10;DFau7rBRcPx8vZfAfNBY68GhUfBtPGyK25tcZ7W74oeZy9AwMkGfaQVtCGPGua9aY7Vfu9Eg/c5u&#10;sjqQnBpeT/pK5nbgsRApt7pDSmj1aLatqfryYhXMcr/bv/O3RxGVL4ddLPqvfntU6m61PD8BC2YJ&#10;fzD81qfqUFCnk7tg7dlAWoqUUAWxjGgUEQ9JSsdJQZJIAbzI+f8NxQ8AAAD//wMAUEsBAi0AFAAG&#10;AAgAAAAhALaDOJL+AAAA4QEAABMAAAAAAAAAAAAAAAAAAAAAAFtDb250ZW50X1R5cGVzXS54bWxQ&#10;SwECLQAUAAYACAAAACEAOP0h/9YAAACUAQAACwAAAAAAAAAAAAAAAAAvAQAAX3JlbHMvLnJlbHNQ&#10;SwECLQAUAAYACAAAACEA7HBCHFoCAADLBAAADgAAAAAAAAAAAAAAAAAuAgAAZHJzL2Uyb0RvYy54&#10;bWxQSwECLQAUAAYACAAAACEAeoDeSOAAAAALAQAADwAAAAAAAAAAAAAAAAC0BAAAZHJzL2Rvd25y&#10;ZXYueG1sUEsFBgAAAAAEAAQA8wAAAMEFAAAAAA==&#10;" fillcolor="#8eb4e3" strokeweight=".5pt">
            <v:textbox>
              <w:txbxContent>
                <w:p w14:paraId="59513FFA" w14:textId="77777777" w:rsidR="00C53151" w:rsidRPr="0092616D" w:rsidRDefault="00890B73" w:rsidP="00A26590">
                  <w:pPr>
                    <w:jc w:val="center"/>
                    <w:rPr>
                      <w:b/>
                      <w:lang w:val="en-US"/>
                    </w:rPr>
                  </w:pPr>
                  <w:r>
                    <w:rPr>
                      <w:b/>
                    </w:rPr>
                    <w:t>Αποεπιλέξτε τα κενά</w:t>
                  </w:r>
                </w:p>
              </w:txbxContent>
            </v:textbox>
          </v:shape>
        </w:pict>
      </w:r>
      <w:r>
        <w:rPr>
          <w:rFonts w:cs="Calibri"/>
          <w:noProof/>
          <w:lang w:eastAsia="el-GR"/>
        </w:rPr>
        <w:pict w14:anchorId="6AF38CB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4" o:spid="_x0000_s1029" type="#_x0000_t66" style="position:absolute;left:0;text-align:left;margin-left:37.55pt;margin-top:44pt;width:37.35pt;height:13.5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gXwIAABc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cX083TGmSTX+GKSX84imdkp2aEP3xQ0LBoFN0qHJSK0iSex&#10;W/nQxR/jKPnUQ7LCwajYhrE/lGZ1SVUnKTvJQ90YZDtBH1ZIqWwYd65KlKo7nuX065saMlKLCTAi&#10;69qYAbsHiNJ7i9312sfHVJXUNSTnf2usSx4yUmWwYUhuagv4HoChW/WVu/gjSR01kaVnKA9rZAid&#10;tr2TdzURvhI+rAWSmEn2NKDhgRZtoC049BZnFeDv985jPGmMvJy1NBwF97+2AhVn5rsl9X0dT6dx&#10;mtJmOqOvzxmee57PPXbb3AB9pjE9BU4mM8YHczQ1QvNEc7yMVcklrKTaBZcBj5ub0A0tvQRSLZcp&#10;jCbIibCyGycjeGQ1aulx/yTQ9aoLJNd7OA6SmL/SXRcbMy0stwF0nUR54rXnm6YvCad/KeJ4n+9T&#10;1Ok9W/wBAAD//wMAUEsDBBQABgAIAAAAIQBFQ9oJ4AAAAAkBAAAPAAAAZHJzL2Rvd25yZXYueG1s&#10;TI87T8NAEIR7JP7DaZFoInI2j2CMz1FAUFBQEFBCufEtZ8M9jO+SmH/PpoJuRzOa/aaaj86KHQ2x&#10;C15BPs1AkG+C7rxR8Pb6eFaAiAm9Rhs8KfihCPP6+KjCUoe9f6HdMhnBJT6WqKBNqS+ljE1LDuM0&#10;9OTZ+wiDw8RyMFIPuOdyZ+V5ls2kw87zhxZ7um+p+VpunYLPCzOx6wafVuZuslits++H9+eZUqcn&#10;4+IWRKIx/YXhgM/oUDPTJmy9jsIquL7KOamgKHjSwb+84SkbPnJ2ZF3J/wvqXwAAAP//AwBQSwEC&#10;LQAUAAYACAAAACEAtoM4kv4AAADhAQAAEwAAAAAAAAAAAAAAAAAAAAAAW0NvbnRlbnRfVHlwZXNd&#10;LnhtbFBLAQItABQABgAIAAAAIQA4/SH/1gAAAJQBAAALAAAAAAAAAAAAAAAAAC8BAABfcmVscy8u&#10;cmVsc1BLAQItABQABgAIAAAAIQC6JT+gXwIAABcFAAAOAAAAAAAAAAAAAAAAAC4CAABkcnMvZTJv&#10;RG9jLnhtbFBLAQItABQABgAIAAAAIQBFQ9oJ4AAAAAkBAAAPAAAAAAAAAAAAAAAAALkEAABkcnMv&#10;ZG93bnJldi54bWxQSwUGAAAAAAQABADzAAAAxgUAAAAA&#10;" adj="3918" fillcolor="#4f81bd [3204]" strokecolor="#243f60 [1604]" strokeweight="2pt"/>
        </w:pict>
      </w:r>
      <w:r>
        <w:rPr>
          <w:rFonts w:cs="Calibri"/>
          <w:noProof/>
          <w:lang w:eastAsia="el-GR"/>
        </w:rPr>
        <w:pict w14:anchorId="1C6924C4">
          <v:shape id="Αριστερό βέλος 5" o:spid="_x0000_s1028" type="#_x0000_t66" style="position:absolute;left:0;text-align:left;margin-left:45.85pt;margin-top:136.9pt;width:37.35pt;height:13.5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t6XAIAANkEAAAOAAAAZHJzL2Uyb0RvYy54bWysVN9v2jAQfp+0/8Hy+5rAwsoQoWIgpklV&#10;W6md+nw4Nonk2N7ZELq/fmcnlLbr0zQezJ3vl++77zK/OraaHST6xpqSjy5yzqQRtmrMruQ/Hzaf&#10;ppz5AKYCbY0s+ZP0/Grx8cO8czM5trXVlURGSYyfda7kdQhulmVe1LIFf2GdNGRUFlsIpOIuqxA6&#10;yt7qbJznX7LOYuXQCuk93a57I1+k/EpJEW6V8jIwXXJ6W0gnpnMbz2wxh9kOwdWNGJ4B//CKFhpD&#10;RZ9TrSEA22PzV6q2EWi9VeFC2DazSjVCph6om1H+ppv7GpxMvRA43j3D5P9fWnFzuHd3SDB0zs88&#10;ibGLo8I2/tP72DGB9fQMljwGJuiyuCw+FxPOBJlGl+N8OolgZudghz58l7ZlUSi5liosEW2XcILD&#10;tQ+9/8kvFvRWN9Wm0TopuNuuNLID0PCKzXT0bT2UeOWmDetKPp4UOQ1YAJFIaQgktq4quTc7zkDv&#10;iJ0iYKr9Ktq/UyQVr6GSfelJTr9T5d49NfoqT+xiDb7uQ5JpCNEm5pOJjEPTZ6yjtLXV0x0ytD07&#10;vRObhrJdgw93gERH6otWLNzSobSlZu0gcVZb/P3effQnlpCVs47oTUD82gNKzvQPQ/z5OiqKuA9J&#10;KSY0P87wpWX70mL27crSEEa0zE4kMfoHfRIV2vaRNnEZq5IJjKDaPeSDsgr92tEuC7lcJjfaAQfh&#10;2tw7EZNHnCKOD8dHQDfwJhDhbuxpFWD2hjm9b4w0drkPVjWJVmdcaVRRof1JQxt2PS7oSz15nb9I&#10;iz8AAAD//wMAUEsDBBQABgAIAAAAIQDaCze64QAAAAoBAAAPAAAAZHJzL2Rvd25yZXYueG1sTI/B&#10;TsMwEETvSPyDtUhcELXbopSEbCpUCVVQDlAQ503sJinxOordNvw97gmOq32aeZMvR9uJoxl86xhh&#10;OlEgDFdOt1wjfH483d6D8IFYU+fYIPwYD8vi8iKnTLsTv5vjNtQihrDPCKEJoc+k9FVjLPmJ6w3H&#10;384NlkI8h1rqgU4x3HZyplQiLbUcGxrqzaox1ff2YBE2/PW8akuq3l72N42q9+vXXbpGvL4aHx9A&#10;BDOGPxjO+lEdiuhUugNrLzqEdLqIJMJsMY8TzkCS3IEoEeZKpSCLXP6fUPwCAAD//wMAUEsBAi0A&#10;FAAGAAgAAAAhALaDOJL+AAAA4QEAABMAAAAAAAAAAAAAAAAAAAAAAFtDb250ZW50X1R5cGVzXS54&#10;bWxQSwECLQAUAAYACAAAACEAOP0h/9YAAACUAQAACwAAAAAAAAAAAAAAAAAvAQAAX3JlbHMvLnJl&#10;bHNQSwECLQAUAAYACAAAACEASMM7elwCAADZBAAADgAAAAAAAAAAAAAAAAAuAgAAZHJzL2Uyb0Rv&#10;Yy54bWxQSwECLQAUAAYACAAAACEA2gs3uuEAAAAKAQAADwAAAAAAAAAAAAAAAAC2BAAAZHJzL2Rv&#10;d25yZXYueG1sUEsFBgAAAAAEAAQA8wAAAMQFAAAAAA==&#10;" adj="3918" fillcolor="#4f81bd" strokecolor="#385d8a" strokeweight="2pt"/>
        </w:pict>
      </w:r>
      <w:r w:rsidR="00A26590">
        <w:rPr>
          <w:rFonts w:cs="Calibri"/>
          <w:noProof/>
          <w:lang w:eastAsia="el-GR"/>
        </w:rPr>
        <w:drawing>
          <wp:inline distT="0" distB="0" distL="0" distR="0" wp14:anchorId="08B42B2E" wp14:editId="02E92B21">
            <wp:extent cx="5271770" cy="3013710"/>
            <wp:effectExtent l="0" t="0" r="508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3013710"/>
                    </a:xfrm>
                    <a:prstGeom prst="rect">
                      <a:avLst/>
                    </a:prstGeom>
                    <a:noFill/>
                    <a:ln>
                      <a:noFill/>
                    </a:ln>
                  </pic:spPr>
                </pic:pic>
              </a:graphicData>
            </a:graphic>
          </wp:inline>
        </w:drawing>
      </w:r>
    </w:p>
    <w:p w14:paraId="3D6A0E00" w14:textId="77777777" w:rsidR="00A26590" w:rsidRDefault="00A26590" w:rsidP="00595865">
      <w:pPr>
        <w:autoSpaceDE w:val="0"/>
        <w:autoSpaceDN w:val="0"/>
        <w:adjustRightInd w:val="0"/>
        <w:spacing w:after="0" w:line="360" w:lineRule="auto"/>
        <w:jc w:val="both"/>
        <w:rPr>
          <w:rFonts w:cs="Calibri"/>
          <w:lang w:val="en-US"/>
        </w:rPr>
      </w:pPr>
    </w:p>
    <w:p w14:paraId="28A7ECB2" w14:textId="77777777" w:rsidR="00A26590" w:rsidRDefault="00A26590" w:rsidP="00595865">
      <w:pPr>
        <w:autoSpaceDE w:val="0"/>
        <w:autoSpaceDN w:val="0"/>
        <w:adjustRightInd w:val="0"/>
        <w:spacing w:after="0" w:line="360" w:lineRule="auto"/>
        <w:jc w:val="both"/>
        <w:rPr>
          <w:rFonts w:cs="Calibri"/>
          <w:lang w:val="en-US"/>
        </w:rPr>
      </w:pPr>
    </w:p>
    <w:p w14:paraId="4D302235" w14:textId="77777777" w:rsidR="006E41A6" w:rsidRPr="003C2356" w:rsidRDefault="003C2356" w:rsidP="006E41A6">
      <w:pPr>
        <w:pStyle w:val="2"/>
        <w:numPr>
          <w:ilvl w:val="0"/>
          <w:numId w:val="14"/>
        </w:numPr>
        <w:ind w:left="426" w:hanging="426"/>
      </w:pPr>
      <w:bookmarkStart w:id="10" w:name="_Toc159496552"/>
      <w:r>
        <w:t>Μεταφόρτωση της Ανάλυσης Προϋπολογισμού στο ΟΠΣ</w:t>
      </w:r>
      <w:bookmarkEnd w:id="10"/>
    </w:p>
    <w:p w14:paraId="4A9D3846" w14:textId="23291E30" w:rsidR="007B734E" w:rsidRPr="000C23FB" w:rsidRDefault="003C2356" w:rsidP="003C2356">
      <w:pPr>
        <w:jc w:val="both"/>
      </w:pPr>
      <w:r>
        <w:rPr>
          <w:rFonts w:cs="Calibri"/>
        </w:rPr>
        <w:t>Στα</w:t>
      </w:r>
      <w:r w:rsidRPr="003C2356">
        <w:rPr>
          <w:rFonts w:cs="Calibri"/>
        </w:rPr>
        <w:t xml:space="preserve"> </w:t>
      </w:r>
      <w:r>
        <w:rPr>
          <w:rFonts w:cs="Calibri"/>
        </w:rPr>
        <w:t>πλαίσια</w:t>
      </w:r>
      <w:r w:rsidRPr="003C2356">
        <w:rPr>
          <w:rFonts w:cs="Calibri"/>
        </w:rPr>
        <w:t xml:space="preserve"> </w:t>
      </w:r>
      <w:r>
        <w:rPr>
          <w:rFonts w:cs="Calibri"/>
        </w:rPr>
        <w:t>της</w:t>
      </w:r>
      <w:r w:rsidRPr="003C2356">
        <w:rPr>
          <w:rFonts w:cs="Calibri"/>
        </w:rPr>
        <w:t xml:space="preserve"> </w:t>
      </w:r>
      <w:r w:rsidR="00646B65">
        <w:rPr>
          <w:rFonts w:cs="Calibri"/>
        </w:rPr>
        <w:t xml:space="preserve">παρούσας </w:t>
      </w:r>
      <w:r>
        <w:rPr>
          <w:rFonts w:cs="Calibri"/>
        </w:rPr>
        <w:t>Πρόσκλησης</w:t>
      </w:r>
      <w:r w:rsidRPr="003C2356">
        <w:rPr>
          <w:rFonts w:cs="Calibri"/>
        </w:rPr>
        <w:t xml:space="preserve"> </w:t>
      </w:r>
      <w:r>
        <w:rPr>
          <w:rFonts w:cs="Calibri"/>
        </w:rPr>
        <w:t>Υποβολής</w:t>
      </w:r>
      <w:r w:rsidRPr="003C2356">
        <w:rPr>
          <w:rFonts w:cs="Calibri"/>
        </w:rPr>
        <w:t xml:space="preserve"> </w:t>
      </w:r>
      <w:r>
        <w:rPr>
          <w:rFonts w:cs="Calibri"/>
        </w:rPr>
        <w:t>Προτάσεων</w:t>
      </w:r>
      <w:r w:rsidRPr="003C2356">
        <w:rPr>
          <w:rFonts w:cs="Calibri"/>
        </w:rPr>
        <w:t xml:space="preserve">, </w:t>
      </w:r>
      <w:r>
        <w:rPr>
          <w:rFonts w:cs="Calibri"/>
        </w:rPr>
        <w:t>η</w:t>
      </w:r>
      <w:r w:rsidRPr="003C2356">
        <w:rPr>
          <w:rFonts w:cs="Calibri"/>
        </w:rPr>
        <w:t xml:space="preserve"> </w:t>
      </w:r>
      <w:r>
        <w:rPr>
          <w:rFonts w:cs="Calibri"/>
        </w:rPr>
        <w:t>Ανάλυση</w:t>
      </w:r>
      <w:r w:rsidRPr="003C2356">
        <w:rPr>
          <w:rFonts w:cs="Calibri"/>
        </w:rPr>
        <w:t xml:space="preserve"> </w:t>
      </w:r>
      <w:r>
        <w:rPr>
          <w:rFonts w:cs="Calibri"/>
        </w:rPr>
        <w:t>προϋπολογισμού</w:t>
      </w:r>
      <w:r w:rsidRPr="003C2356">
        <w:rPr>
          <w:rFonts w:cs="Calibri"/>
        </w:rPr>
        <w:t xml:space="preserve"> </w:t>
      </w:r>
      <w:r>
        <w:rPr>
          <w:rFonts w:cs="Calibri"/>
        </w:rPr>
        <w:t>κατάλληλα</w:t>
      </w:r>
      <w:r w:rsidRPr="003C2356">
        <w:rPr>
          <w:rFonts w:cs="Calibri"/>
        </w:rPr>
        <w:t xml:space="preserve"> </w:t>
      </w:r>
      <w:r>
        <w:rPr>
          <w:rFonts w:cs="Calibri"/>
        </w:rPr>
        <w:t>συμπληρωμένη</w:t>
      </w:r>
      <w:r w:rsidRPr="003C2356">
        <w:rPr>
          <w:rFonts w:cs="Calibri"/>
        </w:rPr>
        <w:t xml:space="preserve">, </w:t>
      </w:r>
      <w:r>
        <w:rPr>
          <w:rFonts w:cs="Calibri"/>
        </w:rPr>
        <w:t>πρέπει</w:t>
      </w:r>
      <w:r w:rsidRPr="003C2356">
        <w:rPr>
          <w:rFonts w:cs="Calibri"/>
        </w:rPr>
        <w:t xml:space="preserve"> </w:t>
      </w:r>
      <w:r>
        <w:rPr>
          <w:rFonts w:cs="Calibri"/>
        </w:rPr>
        <w:t>να</w:t>
      </w:r>
      <w:r w:rsidRPr="003C2356">
        <w:rPr>
          <w:rFonts w:cs="Calibri"/>
        </w:rPr>
        <w:t xml:space="preserve"> </w:t>
      </w:r>
      <w:r>
        <w:rPr>
          <w:rFonts w:cs="Calibri"/>
        </w:rPr>
        <w:t>μεταφορτωθεί</w:t>
      </w:r>
      <w:r w:rsidRPr="003C2356">
        <w:rPr>
          <w:rFonts w:cs="Calibri"/>
        </w:rPr>
        <w:t xml:space="preserve"> </w:t>
      </w:r>
      <w:r>
        <w:rPr>
          <w:rFonts w:cs="Calibri"/>
        </w:rPr>
        <w:t>σε</w:t>
      </w:r>
      <w:r w:rsidRPr="003C2356">
        <w:rPr>
          <w:rFonts w:cs="Calibri"/>
        </w:rPr>
        <w:t xml:space="preserve"> </w:t>
      </w:r>
      <w:r>
        <w:rPr>
          <w:rFonts w:cs="Calibri"/>
        </w:rPr>
        <w:t>μορφή</w:t>
      </w:r>
      <w:r w:rsidRPr="003C2356">
        <w:rPr>
          <w:rFonts w:cs="Calibri"/>
        </w:rPr>
        <w:t xml:space="preserve"> </w:t>
      </w:r>
      <w:r>
        <w:rPr>
          <w:rFonts w:cs="Calibri"/>
          <w:lang w:val="en-US"/>
        </w:rPr>
        <w:t>excel</w:t>
      </w:r>
      <w:r w:rsidRPr="003C2356">
        <w:rPr>
          <w:rFonts w:cs="Calibri"/>
        </w:rPr>
        <w:t xml:space="preserve"> </w:t>
      </w:r>
      <w:r>
        <w:rPr>
          <w:rFonts w:cs="Calibri"/>
        </w:rPr>
        <w:t>στο</w:t>
      </w:r>
      <w:r w:rsidRPr="003C2356">
        <w:rPr>
          <w:rFonts w:cs="Calibri"/>
        </w:rPr>
        <w:t xml:space="preserve"> </w:t>
      </w:r>
      <w:r>
        <w:rPr>
          <w:rFonts w:cs="Calibri"/>
        </w:rPr>
        <w:t>ΟΠΣ</w:t>
      </w:r>
      <w:r w:rsidRPr="003C2356">
        <w:rPr>
          <w:rFonts w:cs="Calibri"/>
        </w:rPr>
        <w:t>/</w:t>
      </w:r>
      <w:r>
        <w:rPr>
          <w:rFonts w:cs="Calibri"/>
          <w:lang w:val="en-US"/>
        </w:rPr>
        <w:t>MIS</w:t>
      </w:r>
      <w:r w:rsidRPr="000C23FB">
        <w:rPr>
          <w:rFonts w:cs="Calibri"/>
        </w:rPr>
        <w:t>.</w:t>
      </w:r>
    </w:p>
    <w:sectPr w:rsidR="007B734E" w:rsidRPr="000C23FB" w:rsidSect="00243C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B071" w14:textId="77777777" w:rsidR="00656DAC" w:rsidRDefault="00656DAC" w:rsidP="00EF70CD">
      <w:pPr>
        <w:spacing w:after="0" w:line="240" w:lineRule="auto"/>
      </w:pPr>
      <w:r>
        <w:separator/>
      </w:r>
    </w:p>
  </w:endnote>
  <w:endnote w:type="continuationSeparator" w:id="0">
    <w:p w14:paraId="5EAEE2ED" w14:textId="77777777" w:rsidR="00656DAC" w:rsidRDefault="00656DAC" w:rsidP="00EF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Calibri,BoldItalic">
    <w:altName w:val="Arial"/>
    <w:panose1 w:val="00000000000000000000"/>
    <w:charset w:val="00"/>
    <w:family w:val="swiss"/>
    <w:notTrueType/>
    <w:pitch w:val="default"/>
    <w:sig w:usb0="00000083" w:usb1="00000000" w:usb2="00000000" w:usb3="00000000" w:csb0="00000009" w:csb1="00000000"/>
  </w:font>
  <w:font w:name="Calibri,Italic">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ED39" w14:textId="4F857B1E" w:rsidR="00844510" w:rsidRDefault="00844510">
    <w:pPr>
      <w:pStyle w:val="a8"/>
      <w:jc w:val="right"/>
    </w:pPr>
    <w:r>
      <w:rPr>
        <w:noProof/>
      </w:rPr>
      <w:drawing>
        <wp:inline distT="0" distB="0" distL="0" distR="0" wp14:anchorId="4ED10291" wp14:editId="17B711AA">
          <wp:extent cx="5274310" cy="460832"/>
          <wp:effectExtent l="0" t="0" r="0" b="0"/>
          <wp:docPr id="109110200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60832"/>
                  </a:xfrm>
                  <a:prstGeom prst="rect">
                    <a:avLst/>
                  </a:prstGeom>
                  <a:noFill/>
                </pic:spPr>
              </pic:pic>
            </a:graphicData>
          </a:graphic>
        </wp:inline>
      </w:drawing>
    </w:r>
    <w:sdt>
      <w:sdtPr>
        <w:id w:val="1085500965"/>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209F771" w14:textId="72DFEC37" w:rsidR="00EF70CD" w:rsidRPr="00EF70CD" w:rsidRDefault="00EF70CD">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B2C7" w14:textId="77777777" w:rsidR="00656DAC" w:rsidRDefault="00656DAC" w:rsidP="00EF70CD">
      <w:pPr>
        <w:spacing w:after="0" w:line="240" w:lineRule="auto"/>
      </w:pPr>
      <w:r>
        <w:separator/>
      </w:r>
    </w:p>
  </w:footnote>
  <w:footnote w:type="continuationSeparator" w:id="0">
    <w:p w14:paraId="69D7C150" w14:textId="77777777" w:rsidR="00656DAC" w:rsidRDefault="00656DAC" w:rsidP="00EF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DF"/>
    <w:multiLevelType w:val="hybridMultilevel"/>
    <w:tmpl w:val="8AEAC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43254D"/>
    <w:multiLevelType w:val="hybridMultilevel"/>
    <w:tmpl w:val="8118E3C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15:restartNumberingAfterBreak="0">
    <w:nsid w:val="0B184CA8"/>
    <w:multiLevelType w:val="hybridMultilevel"/>
    <w:tmpl w:val="3DCA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91A6C"/>
    <w:multiLevelType w:val="hybridMultilevel"/>
    <w:tmpl w:val="2DDCB6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CE30F7"/>
    <w:multiLevelType w:val="hybridMultilevel"/>
    <w:tmpl w:val="41826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1967DA"/>
    <w:multiLevelType w:val="hybridMultilevel"/>
    <w:tmpl w:val="EC0660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4E12A96"/>
    <w:multiLevelType w:val="hybridMultilevel"/>
    <w:tmpl w:val="85548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EE7B73"/>
    <w:multiLevelType w:val="hybridMultilevel"/>
    <w:tmpl w:val="5AD2A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AD04FE"/>
    <w:multiLevelType w:val="hybridMultilevel"/>
    <w:tmpl w:val="70746C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2A5B1C"/>
    <w:multiLevelType w:val="hybridMultilevel"/>
    <w:tmpl w:val="6C42B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0B0CE3"/>
    <w:multiLevelType w:val="multilevel"/>
    <w:tmpl w:val="FF867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D12CF7"/>
    <w:multiLevelType w:val="hybridMultilevel"/>
    <w:tmpl w:val="6644D18C"/>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2" w15:restartNumberingAfterBreak="0">
    <w:nsid w:val="3DB57EBC"/>
    <w:multiLevelType w:val="hybridMultilevel"/>
    <w:tmpl w:val="3670D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254499"/>
    <w:multiLevelType w:val="hybridMultilevel"/>
    <w:tmpl w:val="473051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5B7E7C"/>
    <w:multiLevelType w:val="hybridMultilevel"/>
    <w:tmpl w:val="687AA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72C37CE"/>
    <w:multiLevelType w:val="hybridMultilevel"/>
    <w:tmpl w:val="61382B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91312BA"/>
    <w:multiLevelType w:val="hybridMultilevel"/>
    <w:tmpl w:val="262249F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AE777C"/>
    <w:multiLevelType w:val="multilevel"/>
    <w:tmpl w:val="6A603ED4"/>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062650"/>
    <w:multiLevelType w:val="hybridMultilevel"/>
    <w:tmpl w:val="1842E8BA"/>
    <w:lvl w:ilvl="0" w:tplc="0408000D">
      <w:start w:val="1"/>
      <w:numFmt w:val="bullet"/>
      <w:lvlText w:val=""/>
      <w:lvlJc w:val="left"/>
      <w:pPr>
        <w:ind w:left="1866" w:hanging="360"/>
      </w:pPr>
      <w:rPr>
        <w:rFonts w:ascii="Wingdings" w:hAnsi="Wingdings"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19" w15:restartNumberingAfterBreak="0">
    <w:nsid w:val="51597A5C"/>
    <w:multiLevelType w:val="hybridMultilevel"/>
    <w:tmpl w:val="383EF76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DA4F0C"/>
    <w:multiLevelType w:val="hybridMultilevel"/>
    <w:tmpl w:val="859C5228"/>
    <w:lvl w:ilvl="0" w:tplc="0408000D">
      <w:start w:val="1"/>
      <w:numFmt w:val="bullet"/>
      <w:lvlText w:val=""/>
      <w:lvlJc w:val="left"/>
      <w:pPr>
        <w:ind w:left="1866" w:hanging="360"/>
      </w:pPr>
      <w:rPr>
        <w:rFonts w:ascii="Wingdings" w:hAnsi="Wingdings"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1" w15:restartNumberingAfterBreak="0">
    <w:nsid w:val="540F08C4"/>
    <w:multiLevelType w:val="hybridMultilevel"/>
    <w:tmpl w:val="2A82468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330265"/>
    <w:multiLevelType w:val="hybridMultilevel"/>
    <w:tmpl w:val="1A3A830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15:restartNumberingAfterBreak="0">
    <w:nsid w:val="58ED530B"/>
    <w:multiLevelType w:val="hybridMultilevel"/>
    <w:tmpl w:val="4CCE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91C4FCB"/>
    <w:multiLevelType w:val="hybridMultilevel"/>
    <w:tmpl w:val="48BA7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B9F1B1A"/>
    <w:multiLevelType w:val="hybridMultilevel"/>
    <w:tmpl w:val="0ED213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64F02137"/>
    <w:multiLevelType w:val="hybridMultilevel"/>
    <w:tmpl w:val="DB504650"/>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15:restartNumberingAfterBreak="0">
    <w:nsid w:val="67FE406F"/>
    <w:multiLevelType w:val="hybridMultilevel"/>
    <w:tmpl w:val="0B808DD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8" w15:restartNumberingAfterBreak="0">
    <w:nsid w:val="69FC2589"/>
    <w:multiLevelType w:val="hybridMultilevel"/>
    <w:tmpl w:val="34840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AE816F8"/>
    <w:multiLevelType w:val="hybridMultilevel"/>
    <w:tmpl w:val="C952E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C391380"/>
    <w:multiLevelType w:val="hybridMultilevel"/>
    <w:tmpl w:val="B4965A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5E04C9"/>
    <w:multiLevelType w:val="hybridMultilevel"/>
    <w:tmpl w:val="602A9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2475A44"/>
    <w:multiLevelType w:val="hybridMultilevel"/>
    <w:tmpl w:val="11763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34C0330"/>
    <w:multiLevelType w:val="hybridMultilevel"/>
    <w:tmpl w:val="D9704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4A654C7"/>
    <w:multiLevelType w:val="hybridMultilevel"/>
    <w:tmpl w:val="472A6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7431922"/>
    <w:multiLevelType w:val="multilevel"/>
    <w:tmpl w:val="089A67CE"/>
    <w:lvl w:ilvl="0">
      <w:start w:val="1"/>
      <w:numFmt w:val="decimal"/>
      <w:lvlText w:val="%1."/>
      <w:lvlJc w:val="left"/>
      <w:pPr>
        <w:ind w:left="36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6B75D7"/>
    <w:multiLevelType w:val="hybridMultilevel"/>
    <w:tmpl w:val="092406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77498134">
    <w:abstractNumId w:val="28"/>
  </w:num>
  <w:num w:numId="2" w16cid:durableId="1026255489">
    <w:abstractNumId w:val="17"/>
  </w:num>
  <w:num w:numId="3" w16cid:durableId="688794469">
    <w:abstractNumId w:val="36"/>
  </w:num>
  <w:num w:numId="4" w16cid:durableId="1874805166">
    <w:abstractNumId w:val="32"/>
  </w:num>
  <w:num w:numId="5" w16cid:durableId="1571384106">
    <w:abstractNumId w:val="13"/>
  </w:num>
  <w:num w:numId="6" w16cid:durableId="527063017">
    <w:abstractNumId w:val="8"/>
  </w:num>
  <w:num w:numId="7" w16cid:durableId="1241018960">
    <w:abstractNumId w:val="1"/>
  </w:num>
  <w:num w:numId="8" w16cid:durableId="1464545202">
    <w:abstractNumId w:val="15"/>
  </w:num>
  <w:num w:numId="9" w16cid:durableId="722606542">
    <w:abstractNumId w:val="14"/>
  </w:num>
  <w:num w:numId="10" w16cid:durableId="1849905417">
    <w:abstractNumId w:val="6"/>
  </w:num>
  <w:num w:numId="11" w16cid:durableId="455637809">
    <w:abstractNumId w:val="25"/>
  </w:num>
  <w:num w:numId="12" w16cid:durableId="629936773">
    <w:abstractNumId w:val="27"/>
  </w:num>
  <w:num w:numId="13" w16cid:durableId="584648551">
    <w:abstractNumId w:val="12"/>
  </w:num>
  <w:num w:numId="14" w16cid:durableId="707878159">
    <w:abstractNumId w:val="35"/>
  </w:num>
  <w:num w:numId="15" w16cid:durableId="2002344849">
    <w:abstractNumId w:val="29"/>
  </w:num>
  <w:num w:numId="16" w16cid:durableId="708996275">
    <w:abstractNumId w:val="4"/>
  </w:num>
  <w:num w:numId="17" w16cid:durableId="974406532">
    <w:abstractNumId w:val="2"/>
  </w:num>
  <w:num w:numId="18" w16cid:durableId="2088963190">
    <w:abstractNumId w:val="0"/>
  </w:num>
  <w:num w:numId="19" w16cid:durableId="2103330948">
    <w:abstractNumId w:val="7"/>
  </w:num>
  <w:num w:numId="20" w16cid:durableId="927883067">
    <w:abstractNumId w:val="9"/>
  </w:num>
  <w:num w:numId="21" w16cid:durableId="841237772">
    <w:abstractNumId w:val="24"/>
  </w:num>
  <w:num w:numId="22" w16cid:durableId="1544369778">
    <w:abstractNumId w:val="10"/>
  </w:num>
  <w:num w:numId="23" w16cid:durableId="755399812">
    <w:abstractNumId w:val="16"/>
  </w:num>
  <w:num w:numId="24" w16cid:durableId="2025008169">
    <w:abstractNumId w:val="5"/>
  </w:num>
  <w:num w:numId="25" w16cid:durableId="1048602912">
    <w:abstractNumId w:val="31"/>
  </w:num>
  <w:num w:numId="26" w16cid:durableId="539167326">
    <w:abstractNumId w:val="3"/>
  </w:num>
  <w:num w:numId="27" w16cid:durableId="804009413">
    <w:abstractNumId w:val="23"/>
  </w:num>
  <w:num w:numId="28" w16cid:durableId="1090010723">
    <w:abstractNumId w:val="34"/>
  </w:num>
  <w:num w:numId="29" w16cid:durableId="2120683506">
    <w:abstractNumId w:val="33"/>
  </w:num>
  <w:num w:numId="30" w16cid:durableId="1690721941">
    <w:abstractNumId w:val="11"/>
  </w:num>
  <w:num w:numId="31" w16cid:durableId="1538009872">
    <w:abstractNumId w:val="26"/>
  </w:num>
  <w:num w:numId="32" w16cid:durableId="693504262">
    <w:abstractNumId w:val="21"/>
  </w:num>
  <w:num w:numId="33" w16cid:durableId="551619374">
    <w:abstractNumId w:val="22"/>
  </w:num>
  <w:num w:numId="34" w16cid:durableId="1913156281">
    <w:abstractNumId w:val="30"/>
  </w:num>
  <w:num w:numId="35" w16cid:durableId="727725772">
    <w:abstractNumId w:val="18"/>
  </w:num>
  <w:num w:numId="36" w16cid:durableId="2009090737">
    <w:abstractNumId w:val="19"/>
  </w:num>
  <w:num w:numId="37" w16cid:durableId="7663422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E48"/>
    <w:rsid w:val="000043E5"/>
    <w:rsid w:val="000146AC"/>
    <w:rsid w:val="00015D82"/>
    <w:rsid w:val="0001706D"/>
    <w:rsid w:val="00077D76"/>
    <w:rsid w:val="000A0A4C"/>
    <w:rsid w:val="000B2246"/>
    <w:rsid w:val="000C23FB"/>
    <w:rsid w:val="000C61CA"/>
    <w:rsid w:val="000D0B5C"/>
    <w:rsid w:val="000D4421"/>
    <w:rsid w:val="000D44E3"/>
    <w:rsid w:val="000D451E"/>
    <w:rsid w:val="000E3746"/>
    <w:rsid w:val="000E3A0B"/>
    <w:rsid w:val="000F58A2"/>
    <w:rsid w:val="001076F3"/>
    <w:rsid w:val="00110C81"/>
    <w:rsid w:val="0011195E"/>
    <w:rsid w:val="001134DD"/>
    <w:rsid w:val="00114583"/>
    <w:rsid w:val="00131622"/>
    <w:rsid w:val="001330BA"/>
    <w:rsid w:val="001345FB"/>
    <w:rsid w:val="00144BF8"/>
    <w:rsid w:val="00173604"/>
    <w:rsid w:val="0019483B"/>
    <w:rsid w:val="001A012D"/>
    <w:rsid w:val="001B4063"/>
    <w:rsid w:val="001B7FC6"/>
    <w:rsid w:val="001C0847"/>
    <w:rsid w:val="001C2960"/>
    <w:rsid w:val="001C57C2"/>
    <w:rsid w:val="001E3840"/>
    <w:rsid w:val="001F52B0"/>
    <w:rsid w:val="001F6664"/>
    <w:rsid w:val="00204817"/>
    <w:rsid w:val="0020515D"/>
    <w:rsid w:val="00211DDF"/>
    <w:rsid w:val="00216C0C"/>
    <w:rsid w:val="00233DA0"/>
    <w:rsid w:val="00236BD4"/>
    <w:rsid w:val="00243C99"/>
    <w:rsid w:val="00245A90"/>
    <w:rsid w:val="0025322C"/>
    <w:rsid w:val="00264067"/>
    <w:rsid w:val="00271509"/>
    <w:rsid w:val="002904EE"/>
    <w:rsid w:val="002A242D"/>
    <w:rsid w:val="002A36FE"/>
    <w:rsid w:val="002A3EEF"/>
    <w:rsid w:val="002C534D"/>
    <w:rsid w:val="002D730C"/>
    <w:rsid w:val="002E38C6"/>
    <w:rsid w:val="002F0058"/>
    <w:rsid w:val="002F419E"/>
    <w:rsid w:val="0030166C"/>
    <w:rsid w:val="003113A7"/>
    <w:rsid w:val="00325247"/>
    <w:rsid w:val="00333A1B"/>
    <w:rsid w:val="003464AA"/>
    <w:rsid w:val="003610D6"/>
    <w:rsid w:val="003619D8"/>
    <w:rsid w:val="00364AEE"/>
    <w:rsid w:val="00380E2B"/>
    <w:rsid w:val="003A7B1F"/>
    <w:rsid w:val="003B6C3C"/>
    <w:rsid w:val="003B7E5D"/>
    <w:rsid w:val="003C0397"/>
    <w:rsid w:val="003C16FF"/>
    <w:rsid w:val="003C2356"/>
    <w:rsid w:val="003F3BF9"/>
    <w:rsid w:val="004041E4"/>
    <w:rsid w:val="00424905"/>
    <w:rsid w:val="00427CCA"/>
    <w:rsid w:val="00446E20"/>
    <w:rsid w:val="004500B6"/>
    <w:rsid w:val="004522D0"/>
    <w:rsid w:val="00461E5B"/>
    <w:rsid w:val="00476F64"/>
    <w:rsid w:val="00481027"/>
    <w:rsid w:val="0049057A"/>
    <w:rsid w:val="00492B10"/>
    <w:rsid w:val="004B4D1D"/>
    <w:rsid w:val="004C4B9A"/>
    <w:rsid w:val="004E1C14"/>
    <w:rsid w:val="004E3D2E"/>
    <w:rsid w:val="00500B76"/>
    <w:rsid w:val="00502239"/>
    <w:rsid w:val="00502E24"/>
    <w:rsid w:val="00522970"/>
    <w:rsid w:val="00523FC8"/>
    <w:rsid w:val="00525C74"/>
    <w:rsid w:val="00525CC7"/>
    <w:rsid w:val="0053171B"/>
    <w:rsid w:val="005325C2"/>
    <w:rsid w:val="00532A26"/>
    <w:rsid w:val="00543E81"/>
    <w:rsid w:val="00547BD5"/>
    <w:rsid w:val="0055263A"/>
    <w:rsid w:val="005622AB"/>
    <w:rsid w:val="00573904"/>
    <w:rsid w:val="005826F6"/>
    <w:rsid w:val="00591953"/>
    <w:rsid w:val="00594345"/>
    <w:rsid w:val="00595865"/>
    <w:rsid w:val="005B51B2"/>
    <w:rsid w:val="005B5D32"/>
    <w:rsid w:val="005D55E1"/>
    <w:rsid w:val="005D69AC"/>
    <w:rsid w:val="00601D4A"/>
    <w:rsid w:val="0061139D"/>
    <w:rsid w:val="00611542"/>
    <w:rsid w:val="00614466"/>
    <w:rsid w:val="00630002"/>
    <w:rsid w:val="006438B2"/>
    <w:rsid w:val="00646B65"/>
    <w:rsid w:val="00647FF8"/>
    <w:rsid w:val="00656DAC"/>
    <w:rsid w:val="00670A7C"/>
    <w:rsid w:val="00680C9C"/>
    <w:rsid w:val="00683D90"/>
    <w:rsid w:val="00691D82"/>
    <w:rsid w:val="00694593"/>
    <w:rsid w:val="00697545"/>
    <w:rsid w:val="006A0D68"/>
    <w:rsid w:val="006B0DFF"/>
    <w:rsid w:val="006B11F3"/>
    <w:rsid w:val="006C4E1F"/>
    <w:rsid w:val="006D084F"/>
    <w:rsid w:val="006D5BA7"/>
    <w:rsid w:val="006E41A6"/>
    <w:rsid w:val="006F2F5B"/>
    <w:rsid w:val="006F6EDB"/>
    <w:rsid w:val="00707EFB"/>
    <w:rsid w:val="00714130"/>
    <w:rsid w:val="007318FC"/>
    <w:rsid w:val="007406D0"/>
    <w:rsid w:val="007453AD"/>
    <w:rsid w:val="007474E9"/>
    <w:rsid w:val="00761CF4"/>
    <w:rsid w:val="00767230"/>
    <w:rsid w:val="00786D79"/>
    <w:rsid w:val="007A0A5F"/>
    <w:rsid w:val="007A280E"/>
    <w:rsid w:val="007A3E48"/>
    <w:rsid w:val="007B272D"/>
    <w:rsid w:val="007B4DF8"/>
    <w:rsid w:val="007B5FC7"/>
    <w:rsid w:val="007B734E"/>
    <w:rsid w:val="007C48BB"/>
    <w:rsid w:val="007E41C5"/>
    <w:rsid w:val="007E47FA"/>
    <w:rsid w:val="007E77BE"/>
    <w:rsid w:val="00804222"/>
    <w:rsid w:val="008122CF"/>
    <w:rsid w:val="008230F2"/>
    <w:rsid w:val="00824F93"/>
    <w:rsid w:val="00830494"/>
    <w:rsid w:val="0083258E"/>
    <w:rsid w:val="00834013"/>
    <w:rsid w:val="00836A89"/>
    <w:rsid w:val="00844510"/>
    <w:rsid w:val="00851D88"/>
    <w:rsid w:val="008545F7"/>
    <w:rsid w:val="00857821"/>
    <w:rsid w:val="00861DAF"/>
    <w:rsid w:val="0086526A"/>
    <w:rsid w:val="00880E80"/>
    <w:rsid w:val="008824C3"/>
    <w:rsid w:val="00890B73"/>
    <w:rsid w:val="00890E12"/>
    <w:rsid w:val="008A10C0"/>
    <w:rsid w:val="008A7F9A"/>
    <w:rsid w:val="008B387E"/>
    <w:rsid w:val="008C42BB"/>
    <w:rsid w:val="008D4DBA"/>
    <w:rsid w:val="008F76E6"/>
    <w:rsid w:val="00906860"/>
    <w:rsid w:val="00910CE1"/>
    <w:rsid w:val="00916AB7"/>
    <w:rsid w:val="00917851"/>
    <w:rsid w:val="00924B46"/>
    <w:rsid w:val="0092616D"/>
    <w:rsid w:val="009314C3"/>
    <w:rsid w:val="00940712"/>
    <w:rsid w:val="00945E91"/>
    <w:rsid w:val="00951844"/>
    <w:rsid w:val="0096421F"/>
    <w:rsid w:val="00964E5E"/>
    <w:rsid w:val="00977BB8"/>
    <w:rsid w:val="00991015"/>
    <w:rsid w:val="00996044"/>
    <w:rsid w:val="00996822"/>
    <w:rsid w:val="009A4EEC"/>
    <w:rsid w:val="009B2A97"/>
    <w:rsid w:val="009C51CD"/>
    <w:rsid w:val="009F09F3"/>
    <w:rsid w:val="009F206E"/>
    <w:rsid w:val="009F432E"/>
    <w:rsid w:val="00A02385"/>
    <w:rsid w:val="00A0272B"/>
    <w:rsid w:val="00A20C97"/>
    <w:rsid w:val="00A26590"/>
    <w:rsid w:val="00A34C15"/>
    <w:rsid w:val="00A352CE"/>
    <w:rsid w:val="00A35D9F"/>
    <w:rsid w:val="00A65A8F"/>
    <w:rsid w:val="00A70509"/>
    <w:rsid w:val="00A73D18"/>
    <w:rsid w:val="00A87C8F"/>
    <w:rsid w:val="00A93187"/>
    <w:rsid w:val="00A94F18"/>
    <w:rsid w:val="00AA5DE0"/>
    <w:rsid w:val="00AA6FAC"/>
    <w:rsid w:val="00AC09CE"/>
    <w:rsid w:val="00AC1B6F"/>
    <w:rsid w:val="00AD11CC"/>
    <w:rsid w:val="00AF2549"/>
    <w:rsid w:val="00B022DA"/>
    <w:rsid w:val="00B0275C"/>
    <w:rsid w:val="00B063B0"/>
    <w:rsid w:val="00B06A27"/>
    <w:rsid w:val="00B1324C"/>
    <w:rsid w:val="00B20E7B"/>
    <w:rsid w:val="00B265DA"/>
    <w:rsid w:val="00B267DB"/>
    <w:rsid w:val="00B31B74"/>
    <w:rsid w:val="00B36AD2"/>
    <w:rsid w:val="00B41235"/>
    <w:rsid w:val="00B4280D"/>
    <w:rsid w:val="00B6468A"/>
    <w:rsid w:val="00B74517"/>
    <w:rsid w:val="00B81F6B"/>
    <w:rsid w:val="00B94691"/>
    <w:rsid w:val="00B97869"/>
    <w:rsid w:val="00BA47D1"/>
    <w:rsid w:val="00BA5771"/>
    <w:rsid w:val="00BB0913"/>
    <w:rsid w:val="00BB7454"/>
    <w:rsid w:val="00BC6BB5"/>
    <w:rsid w:val="00BD00DE"/>
    <w:rsid w:val="00BD6DDE"/>
    <w:rsid w:val="00BE05CC"/>
    <w:rsid w:val="00BE6FE3"/>
    <w:rsid w:val="00BE7414"/>
    <w:rsid w:val="00BF107F"/>
    <w:rsid w:val="00BF6EEB"/>
    <w:rsid w:val="00C003DC"/>
    <w:rsid w:val="00C062C7"/>
    <w:rsid w:val="00C20C6A"/>
    <w:rsid w:val="00C4040A"/>
    <w:rsid w:val="00C44FD7"/>
    <w:rsid w:val="00C465C3"/>
    <w:rsid w:val="00C53151"/>
    <w:rsid w:val="00C546CD"/>
    <w:rsid w:val="00C732C8"/>
    <w:rsid w:val="00C73533"/>
    <w:rsid w:val="00C74CA4"/>
    <w:rsid w:val="00C95CB0"/>
    <w:rsid w:val="00C970FB"/>
    <w:rsid w:val="00CA616E"/>
    <w:rsid w:val="00CB2E1F"/>
    <w:rsid w:val="00CB3246"/>
    <w:rsid w:val="00CB55D7"/>
    <w:rsid w:val="00CC0618"/>
    <w:rsid w:val="00CC1722"/>
    <w:rsid w:val="00CC79DD"/>
    <w:rsid w:val="00CC7F68"/>
    <w:rsid w:val="00CD22F7"/>
    <w:rsid w:val="00CE0985"/>
    <w:rsid w:val="00CE3E77"/>
    <w:rsid w:val="00D06489"/>
    <w:rsid w:val="00D15910"/>
    <w:rsid w:val="00D15EC0"/>
    <w:rsid w:val="00D2569A"/>
    <w:rsid w:val="00D47A19"/>
    <w:rsid w:val="00D47C7D"/>
    <w:rsid w:val="00D54723"/>
    <w:rsid w:val="00D6343B"/>
    <w:rsid w:val="00D64645"/>
    <w:rsid w:val="00D807C2"/>
    <w:rsid w:val="00D94802"/>
    <w:rsid w:val="00D96A6F"/>
    <w:rsid w:val="00DA01C7"/>
    <w:rsid w:val="00DA3F81"/>
    <w:rsid w:val="00DA7E6C"/>
    <w:rsid w:val="00DC028F"/>
    <w:rsid w:val="00DC37BD"/>
    <w:rsid w:val="00DC4D02"/>
    <w:rsid w:val="00DC5E0A"/>
    <w:rsid w:val="00DD0585"/>
    <w:rsid w:val="00DD2694"/>
    <w:rsid w:val="00DD4251"/>
    <w:rsid w:val="00DD4A53"/>
    <w:rsid w:val="00E06B82"/>
    <w:rsid w:val="00E12D42"/>
    <w:rsid w:val="00E231A9"/>
    <w:rsid w:val="00E268C5"/>
    <w:rsid w:val="00E27AFD"/>
    <w:rsid w:val="00E357C8"/>
    <w:rsid w:val="00E37322"/>
    <w:rsid w:val="00E423CE"/>
    <w:rsid w:val="00E47677"/>
    <w:rsid w:val="00E612ED"/>
    <w:rsid w:val="00E65772"/>
    <w:rsid w:val="00E66758"/>
    <w:rsid w:val="00E84535"/>
    <w:rsid w:val="00E91964"/>
    <w:rsid w:val="00E93A5D"/>
    <w:rsid w:val="00EA2849"/>
    <w:rsid w:val="00EC66A5"/>
    <w:rsid w:val="00ED092C"/>
    <w:rsid w:val="00ED1E7A"/>
    <w:rsid w:val="00ED488E"/>
    <w:rsid w:val="00ED7403"/>
    <w:rsid w:val="00EE421F"/>
    <w:rsid w:val="00EF599F"/>
    <w:rsid w:val="00EF5AF5"/>
    <w:rsid w:val="00EF70CD"/>
    <w:rsid w:val="00F00AB3"/>
    <w:rsid w:val="00F01346"/>
    <w:rsid w:val="00F05F89"/>
    <w:rsid w:val="00F0784D"/>
    <w:rsid w:val="00F1310B"/>
    <w:rsid w:val="00F278D1"/>
    <w:rsid w:val="00F40143"/>
    <w:rsid w:val="00F54C52"/>
    <w:rsid w:val="00F65BC9"/>
    <w:rsid w:val="00F70F09"/>
    <w:rsid w:val="00F7462D"/>
    <w:rsid w:val="00F74B10"/>
    <w:rsid w:val="00F82398"/>
    <w:rsid w:val="00F84381"/>
    <w:rsid w:val="00F856A5"/>
    <w:rsid w:val="00F86A45"/>
    <w:rsid w:val="00F90D24"/>
    <w:rsid w:val="00FA13A9"/>
    <w:rsid w:val="00FA14E3"/>
    <w:rsid w:val="00FA6CE2"/>
    <w:rsid w:val="00FC335B"/>
    <w:rsid w:val="00FD5838"/>
    <w:rsid w:val="00FD6209"/>
    <w:rsid w:val="00FE1013"/>
    <w:rsid w:val="00FE3782"/>
    <w:rsid w:val="00FF16ED"/>
    <w:rsid w:val="00FF1A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0F5B1E"/>
  <w15:docId w15:val="{2D68BB51-3D68-41D0-A5B6-DA985794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C99"/>
  </w:style>
  <w:style w:type="paragraph" w:styleId="1">
    <w:name w:val="heading 1"/>
    <w:basedOn w:val="a"/>
    <w:next w:val="a"/>
    <w:link w:val="1Char"/>
    <w:uiPriority w:val="9"/>
    <w:qFormat/>
    <w:rsid w:val="00B8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1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5FB"/>
    <w:pPr>
      <w:ind w:left="720"/>
      <w:contextualSpacing/>
    </w:pPr>
  </w:style>
  <w:style w:type="table" w:styleId="a4">
    <w:name w:val="Table Grid"/>
    <w:basedOn w:val="a1"/>
    <w:uiPriority w:val="39"/>
    <w:rsid w:val="00B9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A13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A13A9"/>
    <w:rPr>
      <w:rFonts w:ascii="Tahoma" w:hAnsi="Tahoma" w:cs="Tahoma"/>
      <w:sz w:val="16"/>
      <w:szCs w:val="16"/>
    </w:rPr>
  </w:style>
  <w:style w:type="character" w:customStyle="1" w:styleId="1Char">
    <w:name w:val="Επικεφαλίδα 1 Char"/>
    <w:basedOn w:val="a0"/>
    <w:link w:val="1"/>
    <w:uiPriority w:val="9"/>
    <w:rsid w:val="00B81F6B"/>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B81F6B"/>
    <w:pPr>
      <w:outlineLvl w:val="9"/>
    </w:pPr>
    <w:rPr>
      <w:lang w:eastAsia="el-GR"/>
    </w:rPr>
  </w:style>
  <w:style w:type="character" w:customStyle="1" w:styleId="2Char">
    <w:name w:val="Επικεφαλίδα 2 Char"/>
    <w:basedOn w:val="a0"/>
    <w:link w:val="2"/>
    <w:uiPriority w:val="9"/>
    <w:rsid w:val="00B81F6B"/>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824F93"/>
    <w:pPr>
      <w:tabs>
        <w:tab w:val="right" w:leader="dot" w:pos="8296"/>
      </w:tabs>
      <w:spacing w:after="100"/>
      <w:ind w:left="426" w:hanging="206"/>
    </w:pPr>
  </w:style>
  <w:style w:type="character" w:styleId="-">
    <w:name w:val="Hyperlink"/>
    <w:basedOn w:val="a0"/>
    <w:uiPriority w:val="99"/>
    <w:unhideWhenUsed/>
    <w:rsid w:val="00245A90"/>
    <w:rPr>
      <w:color w:val="0000FF" w:themeColor="hyperlink"/>
      <w:u w:val="single"/>
    </w:rPr>
  </w:style>
  <w:style w:type="paragraph" w:styleId="a7">
    <w:name w:val="header"/>
    <w:basedOn w:val="a"/>
    <w:link w:val="Char0"/>
    <w:uiPriority w:val="99"/>
    <w:unhideWhenUsed/>
    <w:rsid w:val="00EF70CD"/>
    <w:pPr>
      <w:tabs>
        <w:tab w:val="center" w:pos="4153"/>
        <w:tab w:val="right" w:pos="8306"/>
      </w:tabs>
      <w:spacing w:after="0" w:line="240" w:lineRule="auto"/>
    </w:pPr>
  </w:style>
  <w:style w:type="character" w:customStyle="1" w:styleId="Char0">
    <w:name w:val="Κεφαλίδα Char"/>
    <w:basedOn w:val="a0"/>
    <w:link w:val="a7"/>
    <w:uiPriority w:val="99"/>
    <w:rsid w:val="00EF70CD"/>
  </w:style>
  <w:style w:type="paragraph" w:styleId="a8">
    <w:name w:val="footer"/>
    <w:basedOn w:val="a"/>
    <w:link w:val="Char1"/>
    <w:uiPriority w:val="99"/>
    <w:unhideWhenUsed/>
    <w:rsid w:val="00EF70CD"/>
    <w:pPr>
      <w:tabs>
        <w:tab w:val="center" w:pos="4153"/>
        <w:tab w:val="right" w:pos="8306"/>
      </w:tabs>
      <w:spacing w:after="0" w:line="240" w:lineRule="auto"/>
    </w:pPr>
  </w:style>
  <w:style w:type="character" w:customStyle="1" w:styleId="Char1">
    <w:name w:val="Υποσέλιδο Char"/>
    <w:basedOn w:val="a0"/>
    <w:link w:val="a8"/>
    <w:uiPriority w:val="99"/>
    <w:rsid w:val="00EF70CD"/>
  </w:style>
  <w:style w:type="paragraph" w:styleId="a9">
    <w:name w:val="Subtitle"/>
    <w:basedOn w:val="a"/>
    <w:next w:val="a"/>
    <w:link w:val="Char2"/>
    <w:qFormat/>
    <w:rsid w:val="000D4421"/>
    <w:pPr>
      <w:spacing w:after="60" w:line="240" w:lineRule="auto"/>
      <w:jc w:val="center"/>
    </w:pPr>
    <w:rPr>
      <w:rFonts w:ascii="Verdana" w:eastAsia="Times New Roman" w:hAnsi="Verdana" w:cs="Verdana"/>
      <w:b/>
      <w:bCs/>
      <w:sz w:val="24"/>
      <w:szCs w:val="24"/>
      <w:lang w:val="en-GB"/>
    </w:rPr>
  </w:style>
  <w:style w:type="character" w:customStyle="1" w:styleId="Char2">
    <w:name w:val="Υπότιτλος Char"/>
    <w:basedOn w:val="a0"/>
    <w:link w:val="a9"/>
    <w:rsid w:val="000D4421"/>
    <w:rPr>
      <w:rFonts w:ascii="Verdana" w:eastAsia="Times New Roman" w:hAnsi="Verdana" w:cs="Verdana"/>
      <w:b/>
      <w:bCs/>
      <w:sz w:val="24"/>
      <w:szCs w:val="24"/>
      <w:lang w:val="en-GB"/>
    </w:rPr>
  </w:style>
  <w:style w:type="paragraph" w:styleId="aa">
    <w:name w:val="Body Text"/>
    <w:basedOn w:val="a"/>
    <w:link w:val="Char3"/>
    <w:rsid w:val="000D4421"/>
    <w:pPr>
      <w:spacing w:after="120" w:line="240" w:lineRule="auto"/>
      <w:jc w:val="both"/>
    </w:pPr>
    <w:rPr>
      <w:rFonts w:ascii="Verdana" w:eastAsia="Times New Roman" w:hAnsi="Verdana" w:cs="Verdana"/>
      <w:lang w:val="en-GB"/>
    </w:rPr>
  </w:style>
  <w:style w:type="character" w:customStyle="1" w:styleId="Char3">
    <w:name w:val="Σώμα κειμένου Char"/>
    <w:basedOn w:val="a0"/>
    <w:link w:val="aa"/>
    <w:rsid w:val="000D4421"/>
    <w:rPr>
      <w:rFonts w:ascii="Verdana" w:eastAsia="Times New Roman" w:hAnsi="Verdana" w:cs="Verdana"/>
      <w:lang w:val="en-GB"/>
    </w:rPr>
  </w:style>
  <w:style w:type="character" w:styleId="ab">
    <w:name w:val="annotation reference"/>
    <w:basedOn w:val="a0"/>
    <w:uiPriority w:val="99"/>
    <w:semiHidden/>
    <w:unhideWhenUsed/>
    <w:rsid w:val="005B5D32"/>
    <w:rPr>
      <w:sz w:val="16"/>
      <w:szCs w:val="16"/>
    </w:rPr>
  </w:style>
  <w:style w:type="paragraph" w:styleId="ac">
    <w:name w:val="annotation text"/>
    <w:basedOn w:val="a"/>
    <w:link w:val="Char4"/>
    <w:uiPriority w:val="99"/>
    <w:unhideWhenUsed/>
    <w:rsid w:val="005B5D32"/>
    <w:pPr>
      <w:spacing w:line="240" w:lineRule="auto"/>
    </w:pPr>
    <w:rPr>
      <w:sz w:val="20"/>
      <w:szCs w:val="20"/>
    </w:rPr>
  </w:style>
  <w:style w:type="character" w:customStyle="1" w:styleId="Char4">
    <w:name w:val="Κείμενο σχολίου Char"/>
    <w:basedOn w:val="a0"/>
    <w:link w:val="ac"/>
    <w:uiPriority w:val="99"/>
    <w:rsid w:val="005B5D32"/>
    <w:rPr>
      <w:sz w:val="20"/>
      <w:szCs w:val="20"/>
    </w:rPr>
  </w:style>
  <w:style w:type="paragraph" w:styleId="ad">
    <w:name w:val="annotation subject"/>
    <w:basedOn w:val="ac"/>
    <w:next w:val="ac"/>
    <w:link w:val="Char5"/>
    <w:uiPriority w:val="99"/>
    <w:semiHidden/>
    <w:unhideWhenUsed/>
    <w:rsid w:val="005B5D32"/>
    <w:rPr>
      <w:b/>
      <w:bCs/>
    </w:rPr>
  </w:style>
  <w:style w:type="character" w:customStyle="1" w:styleId="Char5">
    <w:name w:val="Θέμα σχολίου Char"/>
    <w:basedOn w:val="Char4"/>
    <w:link w:val="ad"/>
    <w:uiPriority w:val="99"/>
    <w:semiHidden/>
    <w:rsid w:val="005B5D32"/>
    <w:rPr>
      <w:b/>
      <w:bCs/>
      <w:sz w:val="20"/>
      <w:szCs w:val="20"/>
    </w:rPr>
  </w:style>
  <w:style w:type="paragraph" w:styleId="ae">
    <w:name w:val="Revision"/>
    <w:hidden/>
    <w:uiPriority w:val="99"/>
    <w:semiHidden/>
    <w:rsid w:val="00BE0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624D-83C8-4F33-A128-C6A3AFB5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4661</Words>
  <Characters>25175</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ΕΥΓΕΝΙΔΟΥ ΚΑΛΛΙΟΠΗ (EVGENIDOY KALLIOPI)</dc:creator>
  <cp:lastModifiedBy>ΚΑΡΑΓΙΑΝΝΗ ΕΥΑ</cp:lastModifiedBy>
  <cp:revision>11</cp:revision>
  <cp:lastPrinted>2018-09-20T09:35:00Z</cp:lastPrinted>
  <dcterms:created xsi:type="dcterms:W3CDTF">2023-08-03T18:51:00Z</dcterms:created>
  <dcterms:modified xsi:type="dcterms:W3CDTF">2024-02-24T17:54:00Z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89e6bf399b3e1daf1f7b989d0362ecc0735910088203ba6151e6d79fe1133aa0</vt:lpwstr>
  </property>
</Properties>
</file>